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9699B" w14:textId="77777777" w:rsidR="00091DC2" w:rsidRPr="00091DC2" w:rsidRDefault="00091DC2" w:rsidP="009E7B2F">
      <w:pPr>
        <w:spacing w:line="0" w:lineRule="atLeast"/>
        <w:ind w:left="340"/>
        <w:rPr>
          <w:sz w:val="20"/>
          <w:szCs w:val="20"/>
        </w:rPr>
      </w:pPr>
      <w:proofErr w:type="spellStart"/>
      <w:r w:rsidRPr="00091DC2">
        <w:rPr>
          <w:rFonts w:ascii="Sylfaen" w:eastAsia="Arial Unicode MS" w:hAnsi="Sylfaen" w:cs="Sylfaen"/>
          <w:b/>
          <w:bCs/>
          <w:sz w:val="28"/>
          <w:szCs w:val="28"/>
        </w:rPr>
        <w:t>ქირავნობის</w:t>
      </w:r>
      <w:proofErr w:type="spellEnd"/>
      <w:r w:rsidRPr="00091DC2">
        <w:rPr>
          <w:rFonts w:eastAsia="Arial Unicode MS"/>
          <w:b/>
          <w:bCs/>
          <w:sz w:val="28"/>
          <w:szCs w:val="28"/>
        </w:rPr>
        <w:t xml:space="preserve"> </w:t>
      </w:r>
      <w:proofErr w:type="spellStart"/>
      <w:r w:rsidRPr="00091DC2">
        <w:rPr>
          <w:rFonts w:ascii="Sylfaen" w:eastAsia="Arial Unicode MS" w:hAnsi="Sylfaen" w:cs="Sylfaen"/>
          <w:b/>
          <w:bCs/>
          <w:sz w:val="28"/>
          <w:szCs w:val="28"/>
        </w:rPr>
        <w:t>ხელშეკრულება</w:t>
      </w:r>
      <w:proofErr w:type="spellEnd"/>
    </w:p>
    <w:p w14:paraId="3EB5576B" w14:textId="77777777" w:rsidR="00091DC2" w:rsidRPr="009C5D78" w:rsidRDefault="00091DC2" w:rsidP="009E7B2F">
      <w:pPr>
        <w:spacing w:line="0" w:lineRule="atLeast"/>
        <w:rPr>
          <w:rFonts w:eastAsia="Arial Unicode MS"/>
          <w:w w:val="94"/>
          <w:sz w:val="24"/>
          <w:szCs w:val="24"/>
        </w:rPr>
      </w:pPr>
    </w:p>
    <w:p w14:paraId="4DE7843A" w14:textId="77777777" w:rsidR="00091DC2" w:rsidRPr="009C5D78" w:rsidRDefault="00091DC2" w:rsidP="009E7B2F">
      <w:pPr>
        <w:spacing w:line="0" w:lineRule="atLeast"/>
        <w:rPr>
          <w:sz w:val="24"/>
          <w:szCs w:val="24"/>
        </w:rPr>
      </w:pPr>
      <w:proofErr w:type="spellStart"/>
      <w:r w:rsidRPr="009C5D78">
        <w:rPr>
          <w:rFonts w:ascii="Sylfaen" w:hAnsi="Sylfaen" w:cs="Sylfaen"/>
          <w:sz w:val="24"/>
          <w:szCs w:val="24"/>
        </w:rPr>
        <w:t>ეს</w:t>
      </w:r>
      <w:proofErr w:type="spellEnd"/>
      <w:r w:rsidRPr="009C5D78">
        <w:rPr>
          <w:sz w:val="24"/>
          <w:szCs w:val="24"/>
        </w:rPr>
        <w:t xml:space="preserve"> </w:t>
      </w:r>
      <w:proofErr w:type="spellStart"/>
      <w:r w:rsidRPr="009C5D78">
        <w:rPr>
          <w:rFonts w:ascii="Sylfaen" w:hAnsi="Sylfaen" w:cs="Sylfaen"/>
          <w:sz w:val="24"/>
          <w:szCs w:val="24"/>
        </w:rPr>
        <w:t>ხელშეკრულება</w:t>
      </w:r>
      <w:proofErr w:type="spellEnd"/>
      <w:r w:rsidRPr="009C5D78">
        <w:rPr>
          <w:sz w:val="24"/>
          <w:szCs w:val="24"/>
        </w:rPr>
        <w:t xml:space="preserve"> </w:t>
      </w:r>
      <w:proofErr w:type="spellStart"/>
      <w:r w:rsidRPr="009C5D78">
        <w:rPr>
          <w:rFonts w:ascii="Sylfaen" w:hAnsi="Sylfaen" w:cs="Sylfaen"/>
          <w:sz w:val="24"/>
          <w:szCs w:val="24"/>
        </w:rPr>
        <w:t>შესრულებულია</w:t>
      </w:r>
      <w:proofErr w:type="spellEnd"/>
      <w:r w:rsidRPr="009C5D78">
        <w:rPr>
          <w:sz w:val="24"/>
          <w:szCs w:val="24"/>
        </w:rPr>
        <w:t xml:space="preserve"> </w:t>
      </w:r>
      <w:r w:rsidRPr="009C5D78">
        <w:rPr>
          <w:rFonts w:ascii="Sylfaen" w:hAnsi="Sylfaen" w:cs="Sylfaen"/>
          <w:sz w:val="24"/>
          <w:szCs w:val="24"/>
        </w:rPr>
        <w:t>ქ</w:t>
      </w:r>
      <w:r w:rsidRPr="009C5D78">
        <w:rPr>
          <w:sz w:val="24"/>
          <w:szCs w:val="24"/>
        </w:rPr>
        <w:t xml:space="preserve">. </w:t>
      </w:r>
      <w:proofErr w:type="spellStart"/>
      <w:r w:rsidRPr="009C5D78">
        <w:rPr>
          <w:rFonts w:ascii="Sylfaen" w:hAnsi="Sylfaen" w:cs="Sylfaen"/>
          <w:sz w:val="24"/>
          <w:szCs w:val="24"/>
        </w:rPr>
        <w:t>თბილისში</w:t>
      </w:r>
      <w:proofErr w:type="spellEnd"/>
      <w:r w:rsidRPr="009C5D78">
        <w:rPr>
          <w:sz w:val="24"/>
          <w:szCs w:val="24"/>
        </w:rPr>
        <w:t xml:space="preserve">, </w:t>
      </w:r>
      <w:proofErr w:type="spellStart"/>
      <w:r w:rsidRPr="009C5D78">
        <w:rPr>
          <w:rFonts w:ascii="Sylfaen" w:hAnsi="Sylfaen" w:cs="Sylfaen"/>
          <w:sz w:val="24"/>
          <w:szCs w:val="24"/>
        </w:rPr>
        <w:t>საქართველო</w:t>
      </w:r>
      <w:proofErr w:type="spellEnd"/>
      <w:r w:rsidRPr="009C5D78">
        <w:rPr>
          <w:sz w:val="24"/>
          <w:szCs w:val="24"/>
        </w:rPr>
        <w:t xml:space="preserve">. </w:t>
      </w:r>
      <w:proofErr w:type="spellStart"/>
      <w:r w:rsidRPr="009C5D78">
        <w:rPr>
          <w:rFonts w:ascii="Sylfaen" w:hAnsi="Sylfaen" w:cs="Sylfaen"/>
          <w:sz w:val="24"/>
          <w:szCs w:val="24"/>
        </w:rPr>
        <w:t>ერთის</w:t>
      </w:r>
      <w:proofErr w:type="spellEnd"/>
      <w:r w:rsidRPr="009C5D78">
        <w:rPr>
          <w:sz w:val="24"/>
          <w:szCs w:val="24"/>
        </w:rPr>
        <w:t xml:space="preserve"> </w:t>
      </w:r>
      <w:proofErr w:type="spellStart"/>
      <w:r w:rsidRPr="009C5D78">
        <w:rPr>
          <w:rFonts w:ascii="Sylfaen" w:hAnsi="Sylfaen" w:cs="Sylfaen"/>
          <w:sz w:val="24"/>
          <w:szCs w:val="24"/>
        </w:rPr>
        <w:t>მხრივ</w:t>
      </w:r>
      <w:proofErr w:type="spellEnd"/>
      <w:r w:rsidRPr="009C5D78">
        <w:rPr>
          <w:sz w:val="24"/>
          <w:szCs w:val="24"/>
        </w:rPr>
        <w:t>:</w:t>
      </w:r>
    </w:p>
    <w:p w14:paraId="45C8958A" w14:textId="77777777" w:rsidR="00091DC2" w:rsidRPr="009C5D78" w:rsidRDefault="00091DC2" w:rsidP="009E7B2F">
      <w:pPr>
        <w:spacing w:line="0" w:lineRule="atLeast"/>
        <w:rPr>
          <w:rFonts w:eastAsia="Arial"/>
          <w:sz w:val="24"/>
          <w:szCs w:val="24"/>
        </w:rPr>
      </w:pPr>
      <w:r w:rsidRPr="009C5D78">
        <w:rPr>
          <w:rFonts w:eastAsia="Arial"/>
          <w:sz w:val="24"/>
          <w:szCs w:val="24"/>
          <w:lang w:val="en-US"/>
        </w:rPr>
        <w:t>________________________________</w:t>
      </w:r>
      <w:r w:rsidRPr="009C5D78">
        <w:rPr>
          <w:rFonts w:eastAsia="Arial"/>
          <w:sz w:val="24"/>
          <w:szCs w:val="24"/>
        </w:rPr>
        <w:t>____</w:t>
      </w:r>
    </w:p>
    <w:p w14:paraId="3B1D9B43" w14:textId="77777777" w:rsidR="00091DC2" w:rsidRPr="009C5D78" w:rsidRDefault="00091DC2" w:rsidP="009E7B2F">
      <w:pPr>
        <w:spacing w:line="0" w:lineRule="atLeast"/>
        <w:rPr>
          <w:rFonts w:eastAsia="Arial"/>
          <w:sz w:val="24"/>
          <w:szCs w:val="24"/>
          <w:lang w:val="en-US"/>
        </w:rPr>
      </w:pPr>
      <w:r w:rsidRPr="009C5D78">
        <w:rPr>
          <w:rFonts w:ascii="Sylfaen" w:eastAsia="Arial Unicode MS" w:hAnsi="Sylfaen" w:cs="Sylfaen"/>
          <w:w w:val="89"/>
          <w:sz w:val="24"/>
          <w:szCs w:val="24"/>
        </w:rPr>
        <w:t>პ</w:t>
      </w:r>
      <w:r w:rsidRPr="009C5D78">
        <w:rPr>
          <w:rFonts w:eastAsia="Arial"/>
          <w:w w:val="89"/>
          <w:sz w:val="24"/>
          <w:szCs w:val="24"/>
        </w:rPr>
        <w:t>/</w:t>
      </w:r>
      <w:r w:rsidRPr="009C5D78">
        <w:rPr>
          <w:rFonts w:ascii="Sylfaen" w:eastAsia="Arial Unicode MS" w:hAnsi="Sylfaen" w:cs="Sylfaen"/>
          <w:w w:val="89"/>
          <w:sz w:val="24"/>
          <w:szCs w:val="24"/>
        </w:rPr>
        <w:t>ნ</w:t>
      </w:r>
      <w:r w:rsidRPr="009C5D78">
        <w:rPr>
          <w:rFonts w:eastAsia="Arial"/>
          <w:sz w:val="24"/>
          <w:szCs w:val="24"/>
          <w:lang w:val="en-US"/>
        </w:rPr>
        <w:t>______________________________</w:t>
      </w:r>
      <w:r w:rsidRPr="009C5D78">
        <w:rPr>
          <w:rFonts w:eastAsia="Arial"/>
          <w:sz w:val="24"/>
          <w:szCs w:val="24"/>
        </w:rPr>
        <w:t>____</w:t>
      </w:r>
    </w:p>
    <w:p w14:paraId="404F5B63" w14:textId="4EE04E03" w:rsidR="00091DC2" w:rsidRPr="009C5D78" w:rsidRDefault="00091DC2" w:rsidP="009E7B2F">
      <w:pPr>
        <w:spacing w:line="0" w:lineRule="atLeast"/>
        <w:rPr>
          <w:rFonts w:eastAsia="Arial"/>
          <w:sz w:val="24"/>
          <w:szCs w:val="24"/>
          <w:lang w:val="en-US"/>
        </w:rPr>
      </w:pPr>
      <w:r w:rsidRPr="009C5D78">
        <w:rPr>
          <w:rFonts w:eastAsia="Arial"/>
          <w:sz w:val="24"/>
          <w:szCs w:val="24"/>
          <w:lang w:val="en-US"/>
        </w:rPr>
        <w:t>________________________________</w:t>
      </w:r>
      <w:r w:rsidRPr="009C5D78">
        <w:rPr>
          <w:rFonts w:eastAsia="Arial"/>
          <w:sz w:val="24"/>
          <w:szCs w:val="24"/>
        </w:rPr>
        <w:t>____</w:t>
      </w:r>
    </w:p>
    <w:p w14:paraId="09333C34" w14:textId="1B02A0D2" w:rsidR="00091DC2" w:rsidRPr="009C5D78" w:rsidRDefault="00091DC2" w:rsidP="009E7B2F">
      <w:pPr>
        <w:spacing w:line="0" w:lineRule="atLeast"/>
        <w:rPr>
          <w:sz w:val="24"/>
          <w:szCs w:val="24"/>
        </w:rPr>
      </w:pPr>
      <w:r w:rsidRPr="009C5D78">
        <w:rPr>
          <w:rFonts w:eastAsia="Arial"/>
          <w:sz w:val="24"/>
          <w:szCs w:val="24"/>
        </w:rPr>
        <w:t>(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შემდგომში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გამქირავებელი</w:t>
      </w:r>
      <w:proofErr w:type="spellEnd"/>
      <w:r w:rsidRPr="009C5D78">
        <w:rPr>
          <w:rFonts w:eastAsia="Arial"/>
          <w:sz w:val="24"/>
          <w:szCs w:val="24"/>
        </w:rPr>
        <w:t>)</w:t>
      </w:r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და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მეორის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მხრივ</w:t>
      </w:r>
      <w:proofErr w:type="spellEnd"/>
      <w:r w:rsidRPr="009C5D78">
        <w:rPr>
          <w:rFonts w:eastAsia="Arial"/>
          <w:sz w:val="24"/>
          <w:szCs w:val="24"/>
        </w:rPr>
        <w:t>:</w:t>
      </w:r>
    </w:p>
    <w:p w14:paraId="0D993F6E" w14:textId="77777777" w:rsidR="00091DC2" w:rsidRPr="009C5D78" w:rsidRDefault="00091DC2" w:rsidP="009E7B2F">
      <w:pPr>
        <w:spacing w:line="0" w:lineRule="atLeast"/>
        <w:rPr>
          <w:rFonts w:eastAsia="Arial"/>
          <w:sz w:val="24"/>
          <w:szCs w:val="24"/>
          <w:lang w:val="en-US"/>
        </w:rPr>
      </w:pPr>
      <w:r w:rsidRPr="009C5D78">
        <w:rPr>
          <w:rFonts w:eastAsia="Arial"/>
          <w:sz w:val="24"/>
          <w:szCs w:val="24"/>
          <w:lang w:val="en-US"/>
        </w:rPr>
        <w:t>________________________________</w:t>
      </w:r>
      <w:r w:rsidRPr="009C5D78">
        <w:rPr>
          <w:rFonts w:eastAsia="Arial"/>
          <w:sz w:val="24"/>
          <w:szCs w:val="24"/>
        </w:rPr>
        <w:t>____</w:t>
      </w:r>
    </w:p>
    <w:p w14:paraId="4B231CB4" w14:textId="77777777" w:rsidR="00091DC2" w:rsidRPr="009C5D78" w:rsidRDefault="00091DC2" w:rsidP="009E7B2F">
      <w:pPr>
        <w:spacing w:line="0" w:lineRule="atLeast"/>
        <w:rPr>
          <w:rFonts w:eastAsia="Arial"/>
          <w:sz w:val="24"/>
          <w:szCs w:val="24"/>
          <w:lang w:val="en-US"/>
        </w:rPr>
      </w:pPr>
      <w:r w:rsidRPr="009C5D78">
        <w:rPr>
          <w:rFonts w:eastAsia="Arial"/>
          <w:sz w:val="24"/>
          <w:szCs w:val="24"/>
          <w:lang w:val="en-US"/>
        </w:rPr>
        <w:t>________________________________</w:t>
      </w:r>
      <w:r w:rsidRPr="009C5D78">
        <w:rPr>
          <w:rFonts w:eastAsia="Arial"/>
          <w:sz w:val="24"/>
          <w:szCs w:val="24"/>
        </w:rPr>
        <w:t>____</w:t>
      </w:r>
    </w:p>
    <w:p w14:paraId="2E3961D5" w14:textId="2A7D1104" w:rsidR="00091DC2" w:rsidRPr="009C5D78" w:rsidRDefault="00091DC2" w:rsidP="009E7B2F">
      <w:pPr>
        <w:spacing w:line="0" w:lineRule="atLeast"/>
        <w:rPr>
          <w:sz w:val="24"/>
          <w:szCs w:val="24"/>
        </w:rPr>
      </w:pPr>
      <w:r w:rsidRPr="009C5D78">
        <w:rPr>
          <w:rFonts w:ascii="Sylfaen" w:eastAsia="Arial Unicode MS" w:hAnsi="Sylfaen" w:cs="Sylfaen"/>
          <w:sz w:val="24"/>
          <w:szCs w:val="24"/>
        </w:rPr>
        <w:t>პ</w:t>
      </w:r>
      <w:r w:rsidRPr="009C5D78">
        <w:rPr>
          <w:rFonts w:eastAsia="Arial"/>
          <w:sz w:val="24"/>
          <w:szCs w:val="24"/>
        </w:rPr>
        <w:t>/</w:t>
      </w:r>
      <w:r w:rsidRPr="009C5D78">
        <w:rPr>
          <w:rFonts w:ascii="Sylfaen" w:eastAsia="Arial Unicode MS" w:hAnsi="Sylfaen" w:cs="Sylfaen"/>
          <w:sz w:val="24"/>
          <w:szCs w:val="24"/>
        </w:rPr>
        <w:t>ნ</w:t>
      </w:r>
    </w:p>
    <w:p w14:paraId="2674ADB1" w14:textId="2A94D35B" w:rsidR="00091DC2" w:rsidRPr="009C5D78" w:rsidRDefault="00091DC2" w:rsidP="009E7B2F">
      <w:pPr>
        <w:spacing w:line="0" w:lineRule="atLeast"/>
        <w:rPr>
          <w:rFonts w:eastAsia="Arial"/>
          <w:sz w:val="24"/>
          <w:szCs w:val="24"/>
          <w:lang w:val="en-US"/>
        </w:rPr>
      </w:pPr>
      <w:r w:rsidRPr="009C5D78">
        <w:rPr>
          <w:rFonts w:eastAsia="Arial"/>
          <w:sz w:val="24"/>
          <w:szCs w:val="24"/>
          <w:lang w:val="en-US"/>
        </w:rPr>
        <w:t>________________________________</w:t>
      </w:r>
      <w:r w:rsidRPr="009C5D78">
        <w:rPr>
          <w:rFonts w:eastAsia="Arial"/>
          <w:sz w:val="24"/>
          <w:szCs w:val="24"/>
        </w:rPr>
        <w:t>____</w:t>
      </w:r>
    </w:p>
    <w:p w14:paraId="3385AA58" w14:textId="1B8E242E" w:rsidR="00091DC2" w:rsidRPr="00D9168C" w:rsidRDefault="00091DC2" w:rsidP="009E7B2F">
      <w:pPr>
        <w:spacing w:line="0" w:lineRule="atLeast"/>
        <w:rPr>
          <w:rFonts w:eastAsia="Arial"/>
          <w:sz w:val="24"/>
          <w:szCs w:val="24"/>
          <w:lang w:val="en-US"/>
        </w:rPr>
      </w:pPr>
      <w:r w:rsidRPr="009C5D78">
        <w:rPr>
          <w:rFonts w:eastAsia="Arial"/>
          <w:sz w:val="24"/>
          <w:szCs w:val="24"/>
          <w:lang w:val="en-US"/>
        </w:rPr>
        <w:t>________________________________</w:t>
      </w:r>
      <w:r w:rsidRPr="009C5D78">
        <w:rPr>
          <w:rFonts w:eastAsia="Arial"/>
          <w:sz w:val="24"/>
          <w:szCs w:val="24"/>
        </w:rPr>
        <w:t>____</w:t>
      </w:r>
    </w:p>
    <w:p w14:paraId="494ED72A" w14:textId="370EB8A0" w:rsidR="00091DC2" w:rsidRPr="009C5D78" w:rsidRDefault="00091DC2" w:rsidP="009E7B2F">
      <w:pPr>
        <w:spacing w:line="0" w:lineRule="atLeast"/>
        <w:rPr>
          <w:sz w:val="24"/>
          <w:szCs w:val="24"/>
        </w:rPr>
      </w:pPr>
      <w:r w:rsidRPr="009C5D78">
        <w:rPr>
          <w:rFonts w:eastAsia="Arial"/>
          <w:sz w:val="24"/>
          <w:szCs w:val="24"/>
        </w:rPr>
        <w:t>(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შემდგომში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დამქირავებელი</w:t>
      </w:r>
      <w:proofErr w:type="spellEnd"/>
      <w:r w:rsidRPr="009C5D78">
        <w:rPr>
          <w:rFonts w:eastAsia="Arial"/>
          <w:sz w:val="24"/>
          <w:szCs w:val="24"/>
        </w:rPr>
        <w:t>)</w:t>
      </w:r>
    </w:p>
    <w:p w14:paraId="7580CC9D" w14:textId="4ACDA9A4" w:rsidR="00091DC2" w:rsidRPr="009C5D78" w:rsidRDefault="00091DC2" w:rsidP="009E7B2F">
      <w:pPr>
        <w:spacing w:line="0" w:lineRule="atLeast"/>
        <w:rPr>
          <w:sz w:val="24"/>
          <w:szCs w:val="24"/>
        </w:rPr>
      </w:pP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ორივე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გამქირავებელი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და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დამქირავებელი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შემდგომში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იწოდებიან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მხარეებად</w:t>
      </w:r>
      <w:proofErr w:type="spellEnd"/>
      <w:r w:rsidRPr="009C5D78">
        <w:rPr>
          <w:rFonts w:eastAsia="Arial"/>
          <w:sz w:val="24"/>
          <w:szCs w:val="24"/>
        </w:rPr>
        <w:t>.</w:t>
      </w:r>
    </w:p>
    <w:p w14:paraId="69369227" w14:textId="77777777" w:rsidR="00091DC2" w:rsidRPr="009C5D78" w:rsidRDefault="00091DC2" w:rsidP="009E7B2F">
      <w:pPr>
        <w:spacing w:line="0" w:lineRule="atLeast"/>
        <w:rPr>
          <w:rFonts w:eastAsia="Arial"/>
          <w:sz w:val="24"/>
          <w:szCs w:val="24"/>
        </w:rPr>
      </w:pP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მხარეები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შეთანხმდნენ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შემდეგზე</w:t>
      </w:r>
      <w:proofErr w:type="spellEnd"/>
      <w:r w:rsidRPr="009C5D78">
        <w:rPr>
          <w:rFonts w:eastAsia="Arial"/>
          <w:sz w:val="24"/>
          <w:szCs w:val="24"/>
        </w:rPr>
        <w:t>:</w:t>
      </w:r>
    </w:p>
    <w:p w14:paraId="6D91CA64" w14:textId="77777777" w:rsidR="00091DC2" w:rsidRPr="009C5D78" w:rsidRDefault="00091DC2" w:rsidP="009E7B2F">
      <w:pPr>
        <w:spacing w:line="0" w:lineRule="atLeast"/>
        <w:rPr>
          <w:sz w:val="24"/>
          <w:szCs w:val="24"/>
        </w:rPr>
      </w:pPr>
    </w:p>
    <w:p w14:paraId="0D0E5192" w14:textId="77777777" w:rsidR="00091DC2" w:rsidRPr="00D9168C" w:rsidRDefault="00091DC2" w:rsidP="009E7B2F">
      <w:pPr>
        <w:tabs>
          <w:tab w:val="left" w:pos="1200"/>
        </w:tabs>
        <w:spacing w:line="0" w:lineRule="atLeast"/>
        <w:rPr>
          <w:rFonts w:eastAsia="Arial Unicode MS"/>
          <w:b/>
          <w:bCs/>
          <w:sz w:val="28"/>
          <w:szCs w:val="28"/>
        </w:rPr>
      </w:pPr>
      <w:r w:rsidRPr="00D9168C">
        <w:rPr>
          <w:rFonts w:eastAsia="Arial Unicode MS"/>
          <w:b/>
          <w:bCs/>
          <w:sz w:val="28"/>
          <w:szCs w:val="28"/>
          <w:lang w:val="en-US"/>
        </w:rPr>
        <w:t xml:space="preserve">1. </w:t>
      </w:r>
      <w:proofErr w:type="spellStart"/>
      <w:r w:rsidRPr="00D9168C">
        <w:rPr>
          <w:rFonts w:ascii="Sylfaen" w:eastAsia="Arial Unicode MS" w:hAnsi="Sylfaen" w:cs="Sylfaen"/>
          <w:b/>
          <w:bCs/>
          <w:sz w:val="28"/>
          <w:szCs w:val="28"/>
        </w:rPr>
        <w:t>ხელშეკრულების</w:t>
      </w:r>
      <w:proofErr w:type="spellEnd"/>
      <w:r w:rsidRPr="00D9168C">
        <w:rPr>
          <w:rFonts w:eastAsia="Arial Unicode MS"/>
          <w:b/>
          <w:bCs/>
          <w:sz w:val="28"/>
          <w:szCs w:val="28"/>
        </w:rPr>
        <w:t xml:space="preserve"> </w:t>
      </w:r>
      <w:r w:rsidRPr="00D9168C">
        <w:rPr>
          <w:rFonts w:ascii="Sylfaen" w:eastAsia="Arial Unicode MS" w:hAnsi="Sylfaen" w:cs="Sylfaen"/>
          <w:b/>
          <w:bCs/>
          <w:sz w:val="28"/>
          <w:szCs w:val="28"/>
        </w:rPr>
        <w:t>ს</w:t>
      </w:r>
      <w:r w:rsidRPr="00D9168C">
        <w:rPr>
          <w:rFonts w:eastAsia="Arial Unicode MS"/>
          <w:b/>
          <w:bCs/>
          <w:sz w:val="28"/>
          <w:szCs w:val="28"/>
          <w:lang w:val="en-US"/>
        </w:rPr>
        <w:t>`</w:t>
      </w:r>
      <w:proofErr w:type="spellStart"/>
      <w:r w:rsidRPr="00D9168C">
        <w:rPr>
          <w:rFonts w:ascii="Sylfaen" w:eastAsia="Arial Unicode MS" w:hAnsi="Sylfaen" w:cs="Sylfaen"/>
          <w:b/>
          <w:bCs/>
          <w:sz w:val="28"/>
          <w:szCs w:val="28"/>
        </w:rPr>
        <w:t>აგანი</w:t>
      </w:r>
      <w:proofErr w:type="spellEnd"/>
    </w:p>
    <w:p w14:paraId="795C0F99" w14:textId="77777777" w:rsidR="00091DC2" w:rsidRPr="00D9168C" w:rsidRDefault="00091DC2" w:rsidP="009E7B2F">
      <w:pPr>
        <w:tabs>
          <w:tab w:val="left" w:pos="1200"/>
        </w:tabs>
        <w:spacing w:line="0" w:lineRule="atLeast"/>
        <w:rPr>
          <w:rFonts w:eastAsia="Arial"/>
          <w:b/>
          <w:bCs/>
          <w:sz w:val="24"/>
          <w:szCs w:val="24"/>
          <w:lang w:val="en-US"/>
        </w:rPr>
      </w:pPr>
      <w:r w:rsidRPr="009C5D78">
        <w:rPr>
          <w:rFonts w:eastAsia="Arial"/>
          <w:sz w:val="24"/>
          <w:szCs w:val="24"/>
        </w:rPr>
        <w:t>1.1</w:t>
      </w:r>
      <w:r w:rsidRPr="009C5D78">
        <w:rPr>
          <w:rFonts w:eastAsia="Arial"/>
          <w:sz w:val="24"/>
          <w:szCs w:val="24"/>
          <w:lang w:val="en-US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გამქირავებელი</w:t>
      </w:r>
      <w:proofErr w:type="spellEnd"/>
      <w:r w:rsidRPr="009C5D78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D9168C">
        <w:rPr>
          <w:rFonts w:ascii="Sylfaen" w:eastAsia="Arial Unicode MS" w:hAnsi="Sylfaen" w:cs="Sylfaen"/>
          <w:sz w:val="24"/>
          <w:szCs w:val="24"/>
        </w:rPr>
        <w:t>მიაქირავებს</w:t>
      </w:r>
      <w:proofErr w:type="spellEnd"/>
      <w:r w:rsidRPr="00D9168C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D9168C">
        <w:rPr>
          <w:rFonts w:ascii="Sylfaen" w:eastAsia="Arial Unicode MS" w:hAnsi="Sylfaen" w:cs="Sylfaen"/>
          <w:w w:val="97"/>
          <w:sz w:val="24"/>
          <w:szCs w:val="24"/>
        </w:rPr>
        <w:t>დამქირა</w:t>
      </w:r>
      <w:r w:rsidRPr="00D9168C">
        <w:rPr>
          <w:rFonts w:eastAsia="Arial"/>
          <w:w w:val="97"/>
          <w:sz w:val="24"/>
          <w:szCs w:val="24"/>
        </w:rPr>
        <w:t>-</w:t>
      </w:r>
      <w:r w:rsidRPr="00D9168C">
        <w:rPr>
          <w:rFonts w:ascii="Sylfaen" w:eastAsia="Arial Unicode MS" w:hAnsi="Sylfaen" w:cs="Sylfaen"/>
          <w:w w:val="97"/>
          <w:sz w:val="24"/>
          <w:szCs w:val="24"/>
        </w:rPr>
        <w:t>ვებელს</w:t>
      </w:r>
      <w:proofErr w:type="spellEnd"/>
      <w:r w:rsidRPr="00D9168C">
        <w:rPr>
          <w:rFonts w:eastAsia="Arial Unicode MS"/>
          <w:w w:val="97"/>
          <w:sz w:val="24"/>
          <w:szCs w:val="24"/>
          <w:lang w:val="en-US"/>
        </w:rPr>
        <w:t xml:space="preserve"> </w:t>
      </w:r>
      <w:proofErr w:type="spellStart"/>
      <w:r w:rsidRPr="00D9168C">
        <w:rPr>
          <w:rFonts w:ascii="Sylfaen" w:eastAsia="Arial Unicode MS" w:hAnsi="Sylfaen" w:cs="Sylfaen"/>
          <w:sz w:val="24"/>
          <w:szCs w:val="24"/>
        </w:rPr>
        <w:t>საცხოვრებელ</w:t>
      </w:r>
      <w:proofErr w:type="spellEnd"/>
      <w:r w:rsidRPr="00D9168C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D9168C">
        <w:rPr>
          <w:rFonts w:ascii="Sylfaen" w:eastAsia="Arial Unicode MS" w:hAnsi="Sylfaen" w:cs="Sylfaen"/>
          <w:sz w:val="24"/>
          <w:szCs w:val="24"/>
        </w:rPr>
        <w:t>ფართს</w:t>
      </w:r>
      <w:proofErr w:type="spellEnd"/>
      <w:r w:rsidRPr="00D9168C">
        <w:rPr>
          <w:rFonts w:eastAsia="Arial"/>
          <w:sz w:val="24"/>
          <w:szCs w:val="24"/>
        </w:rPr>
        <w:t>,</w:t>
      </w:r>
      <w:r w:rsidRPr="00D9168C">
        <w:rPr>
          <w:rFonts w:eastAsia="Arial"/>
          <w:sz w:val="24"/>
          <w:szCs w:val="24"/>
          <w:lang w:val="en-US"/>
        </w:rPr>
        <w:t xml:space="preserve"> </w:t>
      </w:r>
      <w:proofErr w:type="spellStart"/>
      <w:r w:rsidRPr="00D9168C">
        <w:rPr>
          <w:rFonts w:ascii="Sylfaen" w:eastAsia="Arial Unicode MS" w:hAnsi="Sylfaen" w:cs="Sylfaen"/>
          <w:w w:val="96"/>
          <w:sz w:val="24"/>
          <w:szCs w:val="24"/>
        </w:rPr>
        <w:t>არსებულ</w:t>
      </w:r>
      <w:proofErr w:type="spellEnd"/>
      <w:r w:rsidRPr="00D9168C">
        <w:rPr>
          <w:rFonts w:eastAsia="Arial Unicode MS"/>
          <w:w w:val="96"/>
          <w:sz w:val="24"/>
          <w:szCs w:val="24"/>
          <w:lang w:val="en-US"/>
        </w:rPr>
        <w:t xml:space="preserve"> </w:t>
      </w:r>
      <w:proofErr w:type="spellStart"/>
      <w:r w:rsidRPr="00D9168C">
        <w:rPr>
          <w:rFonts w:ascii="Sylfaen" w:eastAsia="Arial Unicode MS" w:hAnsi="Sylfaen" w:cs="Sylfaen"/>
          <w:w w:val="96"/>
          <w:sz w:val="24"/>
          <w:szCs w:val="24"/>
        </w:rPr>
        <w:t>მოწყობილობებსა</w:t>
      </w:r>
      <w:proofErr w:type="spellEnd"/>
      <w:r w:rsidRPr="00D9168C">
        <w:rPr>
          <w:rFonts w:eastAsia="Arial Unicode MS"/>
          <w:w w:val="96"/>
          <w:sz w:val="24"/>
          <w:szCs w:val="24"/>
          <w:lang w:val="en-US"/>
        </w:rPr>
        <w:t xml:space="preserve"> </w:t>
      </w:r>
      <w:proofErr w:type="spellStart"/>
      <w:r w:rsidRPr="00D9168C">
        <w:rPr>
          <w:rFonts w:ascii="Sylfaen" w:eastAsia="Arial Unicode MS" w:hAnsi="Sylfaen" w:cs="Sylfaen"/>
          <w:sz w:val="24"/>
          <w:szCs w:val="24"/>
        </w:rPr>
        <w:t>და</w:t>
      </w:r>
      <w:proofErr w:type="spellEnd"/>
      <w:r w:rsidRPr="00D9168C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D9168C">
        <w:rPr>
          <w:rFonts w:ascii="Sylfaen" w:eastAsia="Arial Unicode MS" w:hAnsi="Sylfaen" w:cs="Sylfaen"/>
          <w:sz w:val="24"/>
          <w:szCs w:val="24"/>
        </w:rPr>
        <w:t>ავეჯთან</w:t>
      </w:r>
      <w:proofErr w:type="spellEnd"/>
      <w:r w:rsidRPr="00D9168C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D9168C">
        <w:rPr>
          <w:rFonts w:ascii="Sylfaen" w:eastAsia="Arial Unicode MS" w:hAnsi="Sylfaen" w:cs="Sylfaen"/>
          <w:sz w:val="24"/>
          <w:szCs w:val="24"/>
        </w:rPr>
        <w:t>ერთად</w:t>
      </w:r>
      <w:proofErr w:type="spellEnd"/>
      <w:r w:rsidRPr="00D9168C">
        <w:rPr>
          <w:rFonts w:eastAsia="Arial"/>
          <w:sz w:val="24"/>
          <w:szCs w:val="24"/>
        </w:rPr>
        <w:t>,</w:t>
      </w:r>
      <w:r w:rsidRPr="00D9168C">
        <w:rPr>
          <w:rFonts w:eastAsia="Arial"/>
          <w:sz w:val="24"/>
          <w:szCs w:val="24"/>
          <w:lang w:val="en-US"/>
        </w:rPr>
        <w:t xml:space="preserve"> </w:t>
      </w:r>
      <w:proofErr w:type="spellStart"/>
      <w:r w:rsidRPr="00D9168C">
        <w:rPr>
          <w:rFonts w:ascii="Sylfaen" w:eastAsia="Arial Unicode MS" w:hAnsi="Sylfaen" w:cs="Sylfaen"/>
          <w:sz w:val="24"/>
          <w:szCs w:val="24"/>
        </w:rPr>
        <w:t>რომელიც</w:t>
      </w:r>
      <w:proofErr w:type="spellEnd"/>
      <w:r w:rsidRPr="00D9168C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D9168C">
        <w:rPr>
          <w:rFonts w:ascii="Sylfaen" w:eastAsia="Arial Unicode MS" w:hAnsi="Sylfaen" w:cs="Sylfaen"/>
          <w:sz w:val="24"/>
          <w:szCs w:val="24"/>
        </w:rPr>
        <w:t>მდებარეობს</w:t>
      </w:r>
      <w:proofErr w:type="spellEnd"/>
      <w:r w:rsidRPr="00D9168C">
        <w:rPr>
          <w:rFonts w:eastAsia="Arial"/>
          <w:sz w:val="24"/>
          <w:szCs w:val="24"/>
        </w:rPr>
        <w:t>:</w:t>
      </w:r>
    </w:p>
    <w:p w14:paraId="5BCF5E4F" w14:textId="77777777" w:rsidR="00091DC2" w:rsidRPr="009C5D78" w:rsidRDefault="00091DC2" w:rsidP="009E7B2F">
      <w:pPr>
        <w:tabs>
          <w:tab w:val="left" w:pos="1200"/>
        </w:tabs>
        <w:spacing w:line="0" w:lineRule="atLeast"/>
        <w:rPr>
          <w:rFonts w:eastAsia="Arial"/>
          <w:sz w:val="24"/>
          <w:szCs w:val="24"/>
          <w:lang w:val="en-US"/>
        </w:rPr>
      </w:pPr>
      <w:r w:rsidRPr="009C5D78">
        <w:rPr>
          <w:rFonts w:eastAsia="Arial"/>
          <w:sz w:val="24"/>
          <w:szCs w:val="24"/>
          <w:lang w:val="en-US"/>
        </w:rPr>
        <w:t>______________________________</w:t>
      </w:r>
      <w:r w:rsidRPr="009C5D78">
        <w:rPr>
          <w:rFonts w:eastAsia="Arial"/>
          <w:sz w:val="24"/>
          <w:szCs w:val="24"/>
        </w:rPr>
        <w:t>_____</w:t>
      </w:r>
      <w:r w:rsidRPr="009C5D78">
        <w:rPr>
          <w:rFonts w:eastAsia="Arial"/>
          <w:sz w:val="24"/>
          <w:szCs w:val="24"/>
          <w:lang w:val="en-US"/>
        </w:rPr>
        <w:t>_</w:t>
      </w:r>
    </w:p>
    <w:p w14:paraId="3D61F51C" w14:textId="77777777" w:rsidR="00091DC2" w:rsidRPr="009C5D78" w:rsidRDefault="00091DC2" w:rsidP="009E7B2F">
      <w:pPr>
        <w:tabs>
          <w:tab w:val="left" w:pos="1200"/>
        </w:tabs>
        <w:spacing w:line="0" w:lineRule="atLeast"/>
        <w:rPr>
          <w:rFonts w:eastAsia="Arial"/>
          <w:b/>
          <w:bCs/>
          <w:sz w:val="24"/>
          <w:szCs w:val="24"/>
          <w:lang w:val="en-US"/>
        </w:rPr>
      </w:pPr>
      <w:r w:rsidRPr="009C5D78">
        <w:rPr>
          <w:rFonts w:eastAsia="Arial"/>
          <w:sz w:val="24"/>
          <w:szCs w:val="24"/>
        </w:rPr>
        <w:t>____________________________________</w:t>
      </w:r>
    </w:p>
    <w:p w14:paraId="72050909" w14:textId="77777777" w:rsidR="00091DC2" w:rsidRPr="009C5D78" w:rsidRDefault="00091DC2" w:rsidP="009E7B2F">
      <w:pPr>
        <w:spacing w:line="0" w:lineRule="atLeast"/>
        <w:rPr>
          <w:rFonts w:eastAsia="Arial Unicode MS"/>
          <w:sz w:val="24"/>
          <w:szCs w:val="24"/>
        </w:rPr>
      </w:pP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წარმოადგენს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გამქირავებლის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საკუთრებას</w:t>
      </w:r>
      <w:proofErr w:type="spellEnd"/>
    </w:p>
    <w:p w14:paraId="4638A49E" w14:textId="77777777" w:rsidR="00091DC2" w:rsidRPr="00091DC2" w:rsidRDefault="00091DC2" w:rsidP="009E7B2F">
      <w:pPr>
        <w:spacing w:line="0" w:lineRule="atLeast"/>
        <w:rPr>
          <w:sz w:val="24"/>
          <w:szCs w:val="24"/>
        </w:rPr>
      </w:pPr>
    </w:p>
    <w:p w14:paraId="06100F1A" w14:textId="5C7027E4" w:rsidR="00091DC2" w:rsidRPr="00091DC2" w:rsidRDefault="00D9168C" w:rsidP="009E7B2F">
      <w:pPr>
        <w:tabs>
          <w:tab w:val="left" w:pos="720"/>
        </w:tabs>
        <w:spacing w:line="0" w:lineRule="atLeast"/>
        <w:rPr>
          <w:rFonts w:eastAsia="Arial"/>
          <w:b/>
          <w:bCs/>
          <w:sz w:val="28"/>
          <w:szCs w:val="28"/>
        </w:rPr>
      </w:pPr>
      <w:r>
        <w:rPr>
          <w:rFonts w:ascii="Sylfaen" w:eastAsia="Arial Unicode MS" w:hAnsi="Sylfaen" w:cs="Sylfaen"/>
          <w:b/>
          <w:bCs/>
          <w:sz w:val="28"/>
          <w:szCs w:val="28"/>
          <w:lang w:val="en-US"/>
        </w:rPr>
        <w:t xml:space="preserve">2. </w:t>
      </w:r>
      <w:proofErr w:type="spellStart"/>
      <w:r w:rsidR="00091DC2" w:rsidRPr="00091DC2">
        <w:rPr>
          <w:rFonts w:ascii="Sylfaen" w:eastAsia="Arial Unicode MS" w:hAnsi="Sylfaen" w:cs="Sylfaen"/>
          <w:b/>
          <w:bCs/>
          <w:sz w:val="28"/>
          <w:szCs w:val="28"/>
        </w:rPr>
        <w:t>ხელშეკრულების</w:t>
      </w:r>
      <w:proofErr w:type="spellEnd"/>
      <w:r w:rsidR="00091DC2" w:rsidRPr="00091DC2">
        <w:rPr>
          <w:rFonts w:eastAsia="Arial Unicode MS"/>
          <w:b/>
          <w:bCs/>
          <w:sz w:val="28"/>
          <w:szCs w:val="28"/>
        </w:rPr>
        <w:t xml:space="preserve"> </w:t>
      </w:r>
      <w:proofErr w:type="spellStart"/>
      <w:r w:rsidR="00091DC2" w:rsidRPr="00091DC2">
        <w:rPr>
          <w:rFonts w:ascii="Sylfaen" w:eastAsia="Arial Unicode MS" w:hAnsi="Sylfaen" w:cs="Sylfaen"/>
          <w:b/>
          <w:bCs/>
          <w:sz w:val="28"/>
          <w:szCs w:val="28"/>
        </w:rPr>
        <w:t>პირობები</w:t>
      </w:r>
      <w:proofErr w:type="spellEnd"/>
    </w:p>
    <w:p w14:paraId="312019C9" w14:textId="77777777" w:rsidR="00091DC2" w:rsidRPr="009C5D78" w:rsidRDefault="00091DC2" w:rsidP="009E7B2F">
      <w:pPr>
        <w:spacing w:line="0" w:lineRule="atLeast"/>
        <w:rPr>
          <w:sz w:val="24"/>
          <w:szCs w:val="24"/>
        </w:rPr>
      </w:pPr>
      <w:r w:rsidRPr="009C5D78">
        <w:rPr>
          <w:rFonts w:eastAsia="Arial"/>
          <w:sz w:val="24"/>
          <w:szCs w:val="24"/>
        </w:rPr>
        <w:t>2.1.</w:t>
      </w:r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ეს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ხელშეკრულება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ძალაშია</w:t>
      </w:r>
      <w:proofErr w:type="spellEnd"/>
    </w:p>
    <w:p w14:paraId="3789F67B" w14:textId="15AA0586" w:rsidR="00091DC2" w:rsidRPr="009C5D78" w:rsidRDefault="00091DC2" w:rsidP="009E7B2F">
      <w:pPr>
        <w:spacing w:line="0" w:lineRule="atLeast"/>
        <w:rPr>
          <w:sz w:val="24"/>
          <w:szCs w:val="24"/>
        </w:rPr>
      </w:pPr>
      <w:r w:rsidRPr="009C5D78">
        <w:rPr>
          <w:rFonts w:eastAsia="Arial"/>
          <w:sz w:val="24"/>
          <w:szCs w:val="24"/>
        </w:rPr>
        <w:t>_</w:t>
      </w:r>
      <w:proofErr w:type="gramStart"/>
      <w:r w:rsidRPr="009C5D78">
        <w:rPr>
          <w:rFonts w:eastAsia="Arial"/>
          <w:sz w:val="24"/>
          <w:szCs w:val="24"/>
        </w:rPr>
        <w:t>_.</w:t>
      </w:r>
      <w:r w:rsidR="009C5D78" w:rsidRPr="009C5D78">
        <w:rPr>
          <w:rFonts w:eastAsia="Arial"/>
          <w:sz w:val="24"/>
          <w:szCs w:val="24"/>
        </w:rPr>
        <w:t>_</w:t>
      </w:r>
      <w:proofErr w:type="gramEnd"/>
      <w:r w:rsidRPr="009C5D78">
        <w:rPr>
          <w:rFonts w:eastAsia="Arial"/>
          <w:sz w:val="24"/>
          <w:szCs w:val="24"/>
        </w:rPr>
        <w:t>_.</w:t>
      </w:r>
      <w:r w:rsidR="009C5D78" w:rsidRPr="009C5D78">
        <w:rPr>
          <w:rFonts w:eastAsia="Arial"/>
          <w:sz w:val="24"/>
          <w:szCs w:val="24"/>
        </w:rPr>
        <w:t>____</w:t>
      </w:r>
      <w:r w:rsidRPr="009C5D78">
        <w:rPr>
          <w:rFonts w:eastAsia="Arial Unicode MS"/>
          <w:sz w:val="24"/>
          <w:szCs w:val="24"/>
        </w:rPr>
        <w:t xml:space="preserve"> </w:t>
      </w:r>
      <w:r w:rsidRPr="009C5D78">
        <w:rPr>
          <w:rFonts w:ascii="Sylfaen" w:eastAsia="Arial Unicode MS" w:hAnsi="Sylfaen" w:cs="Sylfaen"/>
          <w:sz w:val="24"/>
          <w:szCs w:val="24"/>
        </w:rPr>
        <w:t>წ</w:t>
      </w:r>
      <w:r w:rsidRPr="009C5D78">
        <w:rPr>
          <w:rFonts w:eastAsia="Arial"/>
          <w:sz w:val="24"/>
          <w:szCs w:val="24"/>
        </w:rPr>
        <w:t>–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დან</w:t>
      </w:r>
      <w:proofErr w:type="spellEnd"/>
      <w:r w:rsidRPr="009C5D78">
        <w:rPr>
          <w:rFonts w:eastAsia="Arial"/>
          <w:sz w:val="24"/>
          <w:szCs w:val="24"/>
        </w:rPr>
        <w:t xml:space="preserve"> __.</w:t>
      </w:r>
      <w:r w:rsidR="009C5D78" w:rsidRPr="009C5D78">
        <w:rPr>
          <w:rFonts w:eastAsia="Arial"/>
          <w:sz w:val="24"/>
          <w:szCs w:val="24"/>
        </w:rPr>
        <w:t>_</w:t>
      </w:r>
      <w:r w:rsidRPr="009C5D78">
        <w:rPr>
          <w:rFonts w:eastAsia="Arial"/>
          <w:sz w:val="24"/>
          <w:szCs w:val="24"/>
        </w:rPr>
        <w:t>_.</w:t>
      </w:r>
      <w:r w:rsidR="009C5D78" w:rsidRPr="009C5D78">
        <w:rPr>
          <w:rFonts w:eastAsia="Arial"/>
          <w:sz w:val="24"/>
          <w:szCs w:val="24"/>
        </w:rPr>
        <w:t>___</w:t>
      </w:r>
      <w:r w:rsidRPr="009C5D78">
        <w:rPr>
          <w:rFonts w:eastAsia="Arial"/>
          <w:sz w:val="24"/>
          <w:szCs w:val="24"/>
        </w:rPr>
        <w:t>_</w:t>
      </w:r>
      <w:r w:rsidRPr="009C5D78">
        <w:rPr>
          <w:rFonts w:eastAsia="Arial Unicode MS"/>
          <w:sz w:val="24"/>
          <w:szCs w:val="24"/>
        </w:rPr>
        <w:t xml:space="preserve"> </w:t>
      </w:r>
      <w:r w:rsidRPr="009C5D78">
        <w:rPr>
          <w:rFonts w:ascii="Sylfaen" w:eastAsia="Arial Unicode MS" w:hAnsi="Sylfaen" w:cs="Sylfaen"/>
          <w:sz w:val="24"/>
          <w:szCs w:val="24"/>
        </w:rPr>
        <w:t>წ</w:t>
      </w:r>
      <w:r w:rsidRPr="009C5D78">
        <w:rPr>
          <w:rFonts w:eastAsia="Arial"/>
          <w:sz w:val="24"/>
          <w:szCs w:val="24"/>
        </w:rPr>
        <w:t>.–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მდე</w:t>
      </w:r>
      <w:proofErr w:type="spellEnd"/>
    </w:p>
    <w:p w14:paraId="42C1AAF2" w14:textId="77777777" w:rsidR="00091DC2" w:rsidRPr="009C5D78" w:rsidRDefault="00091DC2" w:rsidP="009E7B2F">
      <w:pPr>
        <w:spacing w:line="0" w:lineRule="atLeast"/>
        <w:rPr>
          <w:sz w:val="24"/>
          <w:szCs w:val="24"/>
        </w:rPr>
      </w:pPr>
    </w:p>
    <w:p w14:paraId="1AC7CCB9" w14:textId="77777777" w:rsidR="00091DC2" w:rsidRPr="009C5D78" w:rsidRDefault="00091DC2" w:rsidP="009E7B2F">
      <w:pPr>
        <w:spacing w:line="0" w:lineRule="atLeast"/>
        <w:rPr>
          <w:sz w:val="24"/>
          <w:szCs w:val="24"/>
        </w:rPr>
      </w:pPr>
      <w:r w:rsidRPr="009C5D78">
        <w:rPr>
          <w:rFonts w:eastAsia="Arial"/>
          <w:sz w:val="24"/>
          <w:szCs w:val="24"/>
        </w:rPr>
        <w:t>2.2.</w:t>
      </w:r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იმ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შემთხვევაში</w:t>
      </w:r>
      <w:proofErr w:type="spellEnd"/>
      <w:r w:rsidRPr="009C5D78">
        <w:rPr>
          <w:rFonts w:eastAsia="Arial"/>
          <w:sz w:val="24"/>
          <w:szCs w:val="24"/>
        </w:rPr>
        <w:t>,</w:t>
      </w:r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თუ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ეს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ხელშეკრულება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არ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გაუქმდა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ზემოაღნიშნულ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ვადამდე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r w:rsidRPr="009C5D78">
        <w:rPr>
          <w:rFonts w:ascii="Sylfaen" w:eastAsia="Arial Unicode MS" w:hAnsi="Sylfaen" w:cs="Sylfaen"/>
          <w:sz w:val="24"/>
          <w:szCs w:val="24"/>
        </w:rPr>
        <w:t>მე</w:t>
      </w:r>
      <w:r w:rsidRPr="009C5D78">
        <w:rPr>
          <w:rFonts w:eastAsia="Arial"/>
          <w:sz w:val="24"/>
          <w:szCs w:val="24"/>
        </w:rPr>
        <w:t>-6</w:t>
      </w:r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მუხლის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შესაბამისად</w:t>
      </w:r>
      <w:proofErr w:type="spellEnd"/>
      <w:r w:rsidRPr="009C5D78">
        <w:rPr>
          <w:rFonts w:eastAsia="Arial"/>
          <w:sz w:val="24"/>
          <w:szCs w:val="24"/>
        </w:rPr>
        <w:t>,</w:t>
      </w:r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ან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თუ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ამ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ხელშეკრულების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ვადის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გასვლამდე</w:t>
      </w:r>
      <w:proofErr w:type="spellEnd"/>
      <w:r w:rsidRPr="009C5D78">
        <w:rPr>
          <w:rFonts w:eastAsia="Arial"/>
          <w:sz w:val="24"/>
          <w:szCs w:val="24"/>
        </w:rPr>
        <w:t xml:space="preserve"> 30</w:t>
      </w:r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დღით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ადრე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არც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ერთი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მხარე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არ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შეატყობინებს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მეორე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მხარეს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ხელშეკრულების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შეცვლის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შესახებ</w:t>
      </w:r>
      <w:proofErr w:type="spellEnd"/>
      <w:r w:rsidRPr="009C5D78">
        <w:rPr>
          <w:rFonts w:eastAsia="Arial"/>
          <w:sz w:val="24"/>
          <w:szCs w:val="24"/>
        </w:rPr>
        <w:t>,</w:t>
      </w:r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მაშინ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ხელშეკრულება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ჩაითვლება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ავტომატურად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შეწყვეტილად</w:t>
      </w:r>
      <w:proofErr w:type="spellEnd"/>
      <w:r w:rsidRPr="009C5D78">
        <w:rPr>
          <w:rFonts w:eastAsia="Arial"/>
          <w:sz w:val="24"/>
          <w:szCs w:val="24"/>
        </w:rPr>
        <w:t>.</w:t>
      </w:r>
    </w:p>
    <w:p w14:paraId="7E05A1A1" w14:textId="77777777" w:rsidR="00091DC2" w:rsidRPr="009C5D78" w:rsidRDefault="00091DC2" w:rsidP="009E7B2F">
      <w:pPr>
        <w:spacing w:line="0" w:lineRule="atLeast"/>
        <w:rPr>
          <w:sz w:val="24"/>
          <w:szCs w:val="24"/>
        </w:rPr>
      </w:pPr>
    </w:p>
    <w:p w14:paraId="3916A82E" w14:textId="637A93DA" w:rsidR="00091DC2" w:rsidRPr="009C5D78" w:rsidRDefault="00091DC2" w:rsidP="009E7B2F">
      <w:pPr>
        <w:spacing w:line="0" w:lineRule="atLeast"/>
        <w:rPr>
          <w:sz w:val="24"/>
          <w:szCs w:val="24"/>
        </w:rPr>
      </w:pPr>
      <w:r w:rsidRPr="009C5D78">
        <w:rPr>
          <w:rFonts w:eastAsia="Arial"/>
          <w:sz w:val="24"/>
          <w:szCs w:val="24"/>
        </w:rPr>
        <w:t>2.3.</w:t>
      </w:r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ხელშეკრულების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ვადის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ამოწურვის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შემდეგ</w:t>
      </w:r>
      <w:proofErr w:type="spellEnd"/>
      <w:r w:rsidRPr="009C5D78">
        <w:rPr>
          <w:rFonts w:eastAsia="Arial"/>
          <w:sz w:val="24"/>
          <w:szCs w:val="24"/>
        </w:rPr>
        <w:t>,</w:t>
      </w:r>
      <w:r w:rsidR="009C5D78">
        <w:rPr>
          <w:rFonts w:eastAsia="Arial"/>
          <w:sz w:val="24"/>
          <w:szCs w:val="24"/>
        </w:rPr>
        <w:t xml:space="preserve"> </w:t>
      </w:r>
      <w:proofErr w:type="spellStart"/>
      <w:r w:rsidR="009C5D78" w:rsidRPr="00091DC2">
        <w:rPr>
          <w:rFonts w:ascii="Sylfaen" w:eastAsia="Arial Unicode MS" w:hAnsi="Sylfaen" w:cs="Sylfaen"/>
          <w:sz w:val="24"/>
          <w:szCs w:val="24"/>
        </w:rPr>
        <w:t>მხარეების</w:t>
      </w:r>
      <w:proofErr w:type="spellEnd"/>
      <w:r w:rsidR="009C5D78" w:rsidRPr="00091DC2">
        <w:rPr>
          <w:rFonts w:eastAsia="Arial Unicode MS"/>
          <w:sz w:val="24"/>
          <w:szCs w:val="24"/>
        </w:rPr>
        <w:t xml:space="preserve"> </w:t>
      </w:r>
      <w:proofErr w:type="spellStart"/>
      <w:r w:rsidR="009C5D78" w:rsidRPr="00091DC2">
        <w:rPr>
          <w:rFonts w:ascii="Sylfaen" w:eastAsia="Arial Unicode MS" w:hAnsi="Sylfaen" w:cs="Sylfaen"/>
          <w:sz w:val="24"/>
          <w:szCs w:val="24"/>
        </w:rPr>
        <w:t>სურვილისამებრ</w:t>
      </w:r>
      <w:proofErr w:type="spellEnd"/>
      <w:r w:rsidR="009C5D78" w:rsidRPr="00091DC2">
        <w:rPr>
          <w:rFonts w:eastAsia="Arial Unicode MS"/>
          <w:sz w:val="24"/>
          <w:szCs w:val="24"/>
        </w:rPr>
        <w:t xml:space="preserve"> </w:t>
      </w:r>
    </w:p>
    <w:p w14:paraId="53A1D465" w14:textId="77777777" w:rsidR="00FE44E7" w:rsidRPr="00FE44E7" w:rsidRDefault="00FE44E7" w:rsidP="009E7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eastAsia="Times New Roman"/>
          <w:b/>
          <w:bCs/>
          <w:sz w:val="28"/>
          <w:szCs w:val="18"/>
        </w:rPr>
      </w:pPr>
      <w:r w:rsidRPr="00FE44E7">
        <w:rPr>
          <w:rFonts w:eastAsia="Times New Roman"/>
          <w:b/>
          <w:bCs/>
          <w:sz w:val="28"/>
          <w:szCs w:val="18"/>
        </w:rPr>
        <w:t>Договор аренды</w:t>
      </w:r>
    </w:p>
    <w:p w14:paraId="025E1A9C" w14:textId="77777777" w:rsidR="00FE44E7" w:rsidRPr="00FE44E7" w:rsidRDefault="00FE44E7" w:rsidP="009E7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eastAsia="Times New Roman"/>
          <w:sz w:val="36"/>
        </w:rPr>
      </w:pPr>
    </w:p>
    <w:p w14:paraId="6F2F8612" w14:textId="75C01D17" w:rsidR="00FE44E7" w:rsidRPr="00FE44E7" w:rsidRDefault="00FE44E7" w:rsidP="009E7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eastAsia="Times New Roman"/>
          <w:sz w:val="24"/>
          <w:szCs w:val="16"/>
        </w:rPr>
      </w:pPr>
      <w:r w:rsidRPr="00FE44E7">
        <w:rPr>
          <w:rFonts w:eastAsia="Times New Roman"/>
          <w:sz w:val="24"/>
          <w:szCs w:val="16"/>
        </w:rPr>
        <w:t xml:space="preserve">Настоящий договор заключен в г. Тбилиси, Грузия, </w:t>
      </w:r>
      <w:r w:rsidR="009E7B2F">
        <w:rPr>
          <w:rFonts w:eastAsia="Times New Roman"/>
          <w:sz w:val="24"/>
          <w:szCs w:val="16"/>
        </w:rPr>
        <w:t>с одной стороны:</w:t>
      </w:r>
    </w:p>
    <w:p w14:paraId="1E429BD3" w14:textId="27AA0633" w:rsidR="00FE44E7" w:rsidRPr="00FE44E7" w:rsidRDefault="00FE44E7" w:rsidP="009E7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eastAsia="Times New Roman"/>
          <w:sz w:val="24"/>
          <w:szCs w:val="16"/>
        </w:rPr>
      </w:pPr>
      <w:r w:rsidRPr="00FE44E7">
        <w:rPr>
          <w:rFonts w:eastAsia="Times New Roman"/>
          <w:sz w:val="24"/>
          <w:szCs w:val="16"/>
        </w:rPr>
        <w:t>_____________________________________</w:t>
      </w:r>
    </w:p>
    <w:p w14:paraId="7C60B26F" w14:textId="77777777" w:rsidR="00FE44E7" w:rsidRPr="00FE44E7" w:rsidRDefault="00FE44E7" w:rsidP="009E7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eastAsia="Times New Roman"/>
          <w:sz w:val="24"/>
          <w:szCs w:val="16"/>
        </w:rPr>
      </w:pPr>
      <w:r w:rsidRPr="00FE44E7">
        <w:rPr>
          <w:rFonts w:eastAsia="Times New Roman"/>
          <w:sz w:val="24"/>
          <w:szCs w:val="16"/>
        </w:rPr>
        <w:t>П/№_____________________________________</w:t>
      </w:r>
    </w:p>
    <w:p w14:paraId="32D0F99A" w14:textId="40BCA77F" w:rsidR="00FE44E7" w:rsidRPr="00FE44E7" w:rsidRDefault="00FE44E7" w:rsidP="009E7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eastAsia="Times New Roman"/>
          <w:sz w:val="24"/>
          <w:szCs w:val="16"/>
        </w:rPr>
      </w:pPr>
      <w:r w:rsidRPr="00FE44E7">
        <w:rPr>
          <w:rFonts w:eastAsia="Times New Roman"/>
          <w:sz w:val="24"/>
          <w:szCs w:val="16"/>
        </w:rPr>
        <w:t>_____________________________________</w:t>
      </w:r>
    </w:p>
    <w:p w14:paraId="160467F5" w14:textId="2391980F" w:rsidR="00FE44E7" w:rsidRPr="00FE44E7" w:rsidRDefault="009E7B2F" w:rsidP="009E7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Times New Roman"/>
          <w:sz w:val="32"/>
          <w:szCs w:val="20"/>
        </w:rPr>
      </w:pPr>
      <w:r w:rsidRPr="00FE44E7">
        <w:rPr>
          <w:rFonts w:eastAsia="Times New Roman"/>
          <w:sz w:val="24"/>
          <w:szCs w:val="16"/>
        </w:rPr>
        <w:t>(далее упоминается как арендодател</w:t>
      </w:r>
      <w:r>
        <w:rPr>
          <w:rFonts w:eastAsia="Times New Roman"/>
          <w:sz w:val="24"/>
          <w:szCs w:val="16"/>
        </w:rPr>
        <w:t>ь</w:t>
      </w:r>
      <w:r w:rsidRPr="00FE44E7">
        <w:rPr>
          <w:rFonts w:eastAsia="Times New Roman"/>
          <w:sz w:val="24"/>
          <w:szCs w:val="16"/>
        </w:rPr>
        <w:t>)</w:t>
      </w:r>
      <w:r>
        <w:rPr>
          <w:rFonts w:eastAsia="Times New Roman"/>
          <w:sz w:val="24"/>
          <w:szCs w:val="16"/>
        </w:rPr>
        <w:t xml:space="preserve">, </w:t>
      </w:r>
      <w:r w:rsidR="00FE44E7" w:rsidRPr="00FE44E7">
        <w:rPr>
          <w:rFonts w:eastAsia="Times New Roman"/>
          <w:sz w:val="24"/>
          <w:szCs w:val="16"/>
        </w:rPr>
        <w:t>а с другой</w:t>
      </w:r>
      <w:r>
        <w:rPr>
          <w:rFonts w:eastAsia="Times New Roman"/>
          <w:sz w:val="24"/>
          <w:szCs w:val="16"/>
        </w:rPr>
        <w:t>:</w:t>
      </w:r>
    </w:p>
    <w:p w14:paraId="4214E1C5" w14:textId="77777777" w:rsidR="00FE44E7" w:rsidRPr="00FE44E7" w:rsidRDefault="00FE44E7" w:rsidP="009E7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eastAsia="Times New Roman"/>
          <w:sz w:val="24"/>
          <w:szCs w:val="16"/>
        </w:rPr>
      </w:pPr>
      <w:r w:rsidRPr="00FE44E7">
        <w:rPr>
          <w:rFonts w:eastAsia="Times New Roman"/>
          <w:sz w:val="24"/>
          <w:szCs w:val="16"/>
        </w:rPr>
        <w:t>_____________________________________</w:t>
      </w:r>
    </w:p>
    <w:p w14:paraId="36260C26" w14:textId="77777777" w:rsidR="00FE44E7" w:rsidRPr="00FE44E7" w:rsidRDefault="00FE44E7" w:rsidP="009E7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eastAsia="Times New Roman"/>
          <w:sz w:val="24"/>
          <w:szCs w:val="16"/>
        </w:rPr>
      </w:pPr>
      <w:r w:rsidRPr="00FE44E7">
        <w:rPr>
          <w:rFonts w:eastAsia="Times New Roman"/>
          <w:sz w:val="24"/>
          <w:szCs w:val="16"/>
        </w:rPr>
        <w:t>_____________________________________</w:t>
      </w:r>
    </w:p>
    <w:p w14:paraId="10BFC95A" w14:textId="77777777" w:rsidR="009E7B2F" w:rsidRDefault="009E7B2F" w:rsidP="009E7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Times New Roman"/>
          <w:sz w:val="24"/>
          <w:szCs w:val="16"/>
        </w:rPr>
      </w:pPr>
      <w:r w:rsidRPr="00FE44E7">
        <w:rPr>
          <w:rFonts w:eastAsia="Times New Roman"/>
          <w:sz w:val="24"/>
          <w:szCs w:val="16"/>
        </w:rPr>
        <w:t>П/№</w:t>
      </w:r>
    </w:p>
    <w:p w14:paraId="3CA1E042" w14:textId="2953D930" w:rsidR="00FE44E7" w:rsidRPr="00FE44E7" w:rsidRDefault="00FE44E7" w:rsidP="009E7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eastAsia="Times New Roman"/>
          <w:sz w:val="24"/>
          <w:szCs w:val="16"/>
        </w:rPr>
      </w:pPr>
      <w:r w:rsidRPr="00FE44E7">
        <w:rPr>
          <w:rFonts w:eastAsia="Times New Roman"/>
          <w:sz w:val="24"/>
          <w:szCs w:val="16"/>
        </w:rPr>
        <w:t>_____________________________________</w:t>
      </w:r>
    </w:p>
    <w:p w14:paraId="29250DA2" w14:textId="77777777" w:rsidR="00FE44E7" w:rsidRPr="00FE44E7" w:rsidRDefault="00FE44E7" w:rsidP="009E7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eastAsia="Times New Roman"/>
          <w:sz w:val="24"/>
          <w:szCs w:val="16"/>
        </w:rPr>
      </w:pPr>
      <w:r w:rsidRPr="00FE44E7">
        <w:rPr>
          <w:rFonts w:eastAsia="Times New Roman"/>
          <w:sz w:val="24"/>
          <w:szCs w:val="16"/>
        </w:rPr>
        <w:t>_____________________________________</w:t>
      </w:r>
    </w:p>
    <w:p w14:paraId="0D88C889" w14:textId="77777777" w:rsidR="00FE44E7" w:rsidRPr="00FE44E7" w:rsidRDefault="00FE44E7" w:rsidP="009E7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eastAsia="Times New Roman"/>
          <w:sz w:val="24"/>
          <w:szCs w:val="16"/>
        </w:rPr>
      </w:pPr>
      <w:r w:rsidRPr="00FE44E7">
        <w:rPr>
          <w:rFonts w:eastAsia="Times New Roman"/>
          <w:sz w:val="24"/>
          <w:szCs w:val="16"/>
        </w:rPr>
        <w:t>(далее упоминается как арендатор)</w:t>
      </w:r>
    </w:p>
    <w:p w14:paraId="3A116CE3" w14:textId="20728C3B" w:rsidR="00FE44E7" w:rsidRPr="00FE44E7" w:rsidRDefault="00FE44E7" w:rsidP="009E7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eastAsia="Times New Roman"/>
          <w:sz w:val="24"/>
          <w:szCs w:val="16"/>
        </w:rPr>
      </w:pPr>
      <w:r w:rsidRPr="00FE44E7">
        <w:rPr>
          <w:rFonts w:eastAsia="Times New Roman"/>
          <w:sz w:val="24"/>
          <w:szCs w:val="16"/>
        </w:rPr>
        <w:t>И арендодатель, и арендатор в дальнейшем упоминаются как стороны.</w:t>
      </w:r>
    </w:p>
    <w:p w14:paraId="498B05A0" w14:textId="7E89931B" w:rsidR="00FE44E7" w:rsidRPr="00FE44E7" w:rsidRDefault="00FE44E7" w:rsidP="009E7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eastAsia="Times New Roman"/>
          <w:sz w:val="24"/>
          <w:szCs w:val="16"/>
        </w:rPr>
      </w:pPr>
      <w:r w:rsidRPr="00FE44E7">
        <w:rPr>
          <w:rFonts w:eastAsia="Times New Roman"/>
          <w:sz w:val="24"/>
          <w:szCs w:val="16"/>
        </w:rPr>
        <w:t>Стороны договорились о следующих условиях</w:t>
      </w:r>
      <w:r w:rsidRPr="00FE44E7">
        <w:rPr>
          <w:rFonts w:eastAsia="Times New Roman"/>
          <w:sz w:val="24"/>
          <w:szCs w:val="16"/>
        </w:rPr>
        <w:t>:</w:t>
      </w:r>
    </w:p>
    <w:p w14:paraId="756397B3" w14:textId="7EDD7362" w:rsidR="00FE44E7" w:rsidRDefault="00FE44E7" w:rsidP="009E7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eastAsia="Times New Roman"/>
          <w:sz w:val="24"/>
          <w:szCs w:val="16"/>
        </w:rPr>
      </w:pPr>
    </w:p>
    <w:p w14:paraId="5254438B" w14:textId="77777777" w:rsidR="00FE44E7" w:rsidRPr="00FE44E7" w:rsidRDefault="00FE44E7" w:rsidP="009E7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eastAsia="Times New Roman"/>
          <w:sz w:val="24"/>
          <w:szCs w:val="16"/>
        </w:rPr>
      </w:pPr>
    </w:p>
    <w:p w14:paraId="08BFA04C" w14:textId="77777777" w:rsidR="00FE44E7" w:rsidRPr="00FE44E7" w:rsidRDefault="00FE44E7" w:rsidP="009E7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eastAsia="Times New Roman"/>
          <w:b/>
          <w:bCs/>
          <w:sz w:val="28"/>
          <w:szCs w:val="18"/>
        </w:rPr>
      </w:pPr>
      <w:r w:rsidRPr="00FE44E7">
        <w:rPr>
          <w:rFonts w:eastAsia="Times New Roman"/>
          <w:b/>
          <w:bCs/>
          <w:sz w:val="28"/>
          <w:szCs w:val="18"/>
        </w:rPr>
        <w:t>1. Предмет Соглашения</w:t>
      </w:r>
    </w:p>
    <w:p w14:paraId="3A75373C" w14:textId="63FC095B" w:rsidR="00FE44E7" w:rsidRPr="00FE44E7" w:rsidRDefault="00FE44E7" w:rsidP="009E7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eastAsia="Times New Roman"/>
          <w:sz w:val="24"/>
          <w:szCs w:val="16"/>
        </w:rPr>
      </w:pPr>
      <w:r w:rsidRPr="00FE44E7">
        <w:rPr>
          <w:rFonts w:eastAsia="Times New Roman"/>
          <w:sz w:val="24"/>
          <w:szCs w:val="16"/>
        </w:rPr>
        <w:t xml:space="preserve">1.1. </w:t>
      </w:r>
      <w:r w:rsidR="00F136B5">
        <w:rPr>
          <w:rFonts w:eastAsia="Times New Roman"/>
          <w:sz w:val="24"/>
          <w:szCs w:val="16"/>
        </w:rPr>
        <w:t>Аренд</w:t>
      </w:r>
      <w:r w:rsidRPr="00FE44E7">
        <w:rPr>
          <w:rFonts w:eastAsia="Times New Roman"/>
          <w:sz w:val="24"/>
          <w:szCs w:val="16"/>
        </w:rPr>
        <w:t xml:space="preserve">одатель сдает в аренду </w:t>
      </w:r>
      <w:r w:rsidR="00F136B5">
        <w:rPr>
          <w:rFonts w:eastAsia="Times New Roman"/>
          <w:sz w:val="24"/>
          <w:szCs w:val="16"/>
        </w:rPr>
        <w:t>арендатору</w:t>
      </w:r>
      <w:r w:rsidRPr="00FE44E7">
        <w:rPr>
          <w:rFonts w:eastAsia="Times New Roman"/>
          <w:sz w:val="24"/>
          <w:szCs w:val="16"/>
        </w:rPr>
        <w:t xml:space="preserve"> жилое помещение с существующими удобствами и мебелью (см. приложение), расположенное по адресу:</w:t>
      </w:r>
    </w:p>
    <w:p w14:paraId="3DD4D868" w14:textId="77777777" w:rsidR="00FE44E7" w:rsidRPr="00FE44E7" w:rsidRDefault="00FE44E7" w:rsidP="009E7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eastAsia="Times New Roman"/>
          <w:sz w:val="24"/>
          <w:szCs w:val="16"/>
        </w:rPr>
      </w:pPr>
      <w:r w:rsidRPr="00FE44E7">
        <w:rPr>
          <w:rFonts w:eastAsia="Times New Roman"/>
          <w:sz w:val="24"/>
          <w:szCs w:val="16"/>
        </w:rPr>
        <w:t>_____________________________________</w:t>
      </w:r>
    </w:p>
    <w:p w14:paraId="297EDEEE" w14:textId="77777777" w:rsidR="00FE44E7" w:rsidRPr="00FE44E7" w:rsidRDefault="00FE44E7" w:rsidP="009E7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eastAsia="Times New Roman"/>
          <w:sz w:val="24"/>
          <w:szCs w:val="16"/>
        </w:rPr>
      </w:pPr>
      <w:r w:rsidRPr="00FE44E7">
        <w:rPr>
          <w:rFonts w:eastAsia="Times New Roman"/>
          <w:sz w:val="24"/>
          <w:szCs w:val="16"/>
        </w:rPr>
        <w:t>_____________________________________</w:t>
      </w:r>
    </w:p>
    <w:p w14:paraId="033B1F70" w14:textId="77777777" w:rsidR="00FE44E7" w:rsidRPr="00FE44E7" w:rsidRDefault="00FE44E7" w:rsidP="009E7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eastAsia="Times New Roman"/>
          <w:sz w:val="24"/>
          <w:szCs w:val="16"/>
        </w:rPr>
      </w:pPr>
    </w:p>
    <w:p w14:paraId="0E31D066" w14:textId="77777777" w:rsidR="00FE44E7" w:rsidRPr="00FE44E7" w:rsidRDefault="00FE44E7" w:rsidP="009E7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eastAsia="Times New Roman"/>
          <w:sz w:val="24"/>
          <w:szCs w:val="16"/>
        </w:rPr>
      </w:pPr>
    </w:p>
    <w:p w14:paraId="2814A230" w14:textId="77777777" w:rsidR="00FE44E7" w:rsidRPr="00FE44E7" w:rsidRDefault="00FE44E7" w:rsidP="009E7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eastAsia="Times New Roman"/>
          <w:sz w:val="24"/>
          <w:szCs w:val="16"/>
        </w:rPr>
      </w:pPr>
    </w:p>
    <w:p w14:paraId="3A9EE0B5" w14:textId="77777777" w:rsidR="00FE44E7" w:rsidRPr="00FE44E7" w:rsidRDefault="00FE44E7" w:rsidP="009E7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eastAsia="Times New Roman"/>
          <w:b/>
          <w:bCs/>
          <w:sz w:val="28"/>
          <w:szCs w:val="18"/>
        </w:rPr>
      </w:pPr>
      <w:r w:rsidRPr="00FE44E7">
        <w:rPr>
          <w:rFonts w:eastAsia="Times New Roman"/>
          <w:b/>
          <w:bCs/>
          <w:sz w:val="28"/>
          <w:szCs w:val="18"/>
        </w:rPr>
        <w:t>2. Условия соглашения</w:t>
      </w:r>
    </w:p>
    <w:p w14:paraId="7C1F4E5A" w14:textId="7BBC9016" w:rsidR="00FE44E7" w:rsidRPr="00FE44E7" w:rsidRDefault="00FE44E7" w:rsidP="009E7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eastAsia="Times New Roman"/>
          <w:sz w:val="24"/>
          <w:szCs w:val="16"/>
        </w:rPr>
      </w:pPr>
      <w:r w:rsidRPr="00FE44E7">
        <w:rPr>
          <w:rFonts w:eastAsia="Times New Roman"/>
          <w:sz w:val="24"/>
          <w:szCs w:val="16"/>
        </w:rPr>
        <w:t>2.1. Настоящий договор действует на срок с _</w:t>
      </w:r>
      <w:proofErr w:type="gramStart"/>
      <w:r w:rsidRPr="00FE44E7">
        <w:rPr>
          <w:rFonts w:eastAsia="Times New Roman"/>
          <w:sz w:val="24"/>
          <w:szCs w:val="16"/>
        </w:rPr>
        <w:t>_._</w:t>
      </w:r>
      <w:proofErr w:type="gramEnd"/>
      <w:r w:rsidRPr="00FE44E7">
        <w:rPr>
          <w:rFonts w:eastAsia="Times New Roman"/>
          <w:sz w:val="24"/>
          <w:szCs w:val="16"/>
        </w:rPr>
        <w:t>_.____</w:t>
      </w:r>
      <w:r w:rsidRPr="00FE44E7">
        <w:rPr>
          <w:rFonts w:eastAsia="Times New Roman"/>
          <w:sz w:val="24"/>
          <w:szCs w:val="16"/>
        </w:rPr>
        <w:t xml:space="preserve"> </w:t>
      </w:r>
      <w:r>
        <w:rPr>
          <w:rFonts w:eastAsia="Times New Roman"/>
          <w:sz w:val="24"/>
          <w:szCs w:val="16"/>
        </w:rPr>
        <w:t>до</w:t>
      </w:r>
      <w:r w:rsidRPr="00FE44E7">
        <w:rPr>
          <w:rFonts w:eastAsia="Times New Roman"/>
          <w:sz w:val="24"/>
          <w:szCs w:val="16"/>
        </w:rPr>
        <w:t xml:space="preserve"> __.__.____</w:t>
      </w:r>
    </w:p>
    <w:p w14:paraId="580DC14A" w14:textId="77777777" w:rsidR="00FE44E7" w:rsidRPr="00FE44E7" w:rsidRDefault="00FE44E7" w:rsidP="009E7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eastAsia="Times New Roman"/>
          <w:sz w:val="24"/>
          <w:szCs w:val="16"/>
        </w:rPr>
      </w:pPr>
    </w:p>
    <w:p w14:paraId="22BD119F" w14:textId="77777777" w:rsidR="00FE44E7" w:rsidRPr="00FE44E7" w:rsidRDefault="00FE44E7" w:rsidP="009E7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eastAsia="Times New Roman"/>
          <w:sz w:val="24"/>
          <w:szCs w:val="16"/>
        </w:rPr>
      </w:pPr>
      <w:r w:rsidRPr="00FE44E7">
        <w:rPr>
          <w:rFonts w:eastAsia="Times New Roman"/>
          <w:sz w:val="24"/>
          <w:szCs w:val="16"/>
        </w:rPr>
        <w:t>2.2. В случае, если это соглашение не будет расторгнуто до указанной даты в соответствии со статьей 6, или если соглашение не будет изменено за 30 дней до истечения срока его действия ни одной из двух сторон, оно будет автоматически расторгнуто.</w:t>
      </w:r>
    </w:p>
    <w:p w14:paraId="4A59BD27" w14:textId="77777777" w:rsidR="00FE44E7" w:rsidRPr="00FE44E7" w:rsidRDefault="00FE44E7" w:rsidP="009E7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eastAsia="Times New Roman"/>
          <w:sz w:val="24"/>
          <w:szCs w:val="16"/>
        </w:rPr>
      </w:pPr>
    </w:p>
    <w:p w14:paraId="6FBA6A71" w14:textId="77777777" w:rsidR="00FE44E7" w:rsidRPr="00FE44E7" w:rsidRDefault="00FE44E7" w:rsidP="009E7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rPr>
          <w:rFonts w:ascii="inherit" w:eastAsia="Times New Roman" w:hAnsi="inherit" w:cs="Courier New"/>
          <w:color w:val="E8EAED"/>
          <w:sz w:val="42"/>
          <w:szCs w:val="42"/>
        </w:rPr>
      </w:pPr>
      <w:r w:rsidRPr="00FE44E7">
        <w:rPr>
          <w:rFonts w:eastAsia="Times New Roman"/>
          <w:sz w:val="24"/>
          <w:szCs w:val="16"/>
        </w:rPr>
        <w:t>2.3. При расторжении договора, если обе стороны согласны, он может быть продлен, и цена аренды также является предметом переговоров.</w:t>
      </w:r>
    </w:p>
    <w:p w14:paraId="39718104" w14:textId="77777777" w:rsidR="009C5D78" w:rsidRPr="00FE44E7" w:rsidRDefault="009C5D78" w:rsidP="009E7B2F">
      <w:pPr>
        <w:spacing w:line="0" w:lineRule="atLeast"/>
        <w:rPr>
          <w:rFonts w:ascii="Sylfaen" w:eastAsia="Arial Unicode MS" w:hAnsi="Sylfaen" w:cs="Sylfaen"/>
          <w:sz w:val="24"/>
          <w:szCs w:val="24"/>
        </w:rPr>
      </w:pPr>
    </w:p>
    <w:p w14:paraId="2FFB2AAB" w14:textId="24EB7AD8" w:rsidR="009C5D78" w:rsidRDefault="009C5D78" w:rsidP="009E7B2F">
      <w:pPr>
        <w:spacing w:line="0" w:lineRule="atLeast"/>
        <w:rPr>
          <w:rFonts w:eastAsia="Arial"/>
          <w:sz w:val="24"/>
          <w:szCs w:val="24"/>
        </w:rPr>
      </w:pPr>
      <w:proofErr w:type="spellStart"/>
      <w:r w:rsidRPr="00091DC2">
        <w:rPr>
          <w:rFonts w:ascii="Sylfaen" w:eastAsia="Arial Unicode MS" w:hAnsi="Sylfaen" w:cs="Sylfaen"/>
          <w:sz w:val="24"/>
          <w:szCs w:val="24"/>
        </w:rPr>
        <w:lastRenderedPageBreak/>
        <w:t>შესაძლოა</w:t>
      </w:r>
      <w:proofErr w:type="spellEnd"/>
      <w:r w:rsidRPr="00091DC2">
        <w:rPr>
          <w:rFonts w:eastAsia="Arial"/>
          <w:sz w:val="24"/>
          <w:szCs w:val="24"/>
        </w:rPr>
        <w:t>,</w:t>
      </w:r>
      <w:r>
        <w:rPr>
          <w:rFonts w:eastAsia="Arial"/>
          <w:sz w:val="24"/>
          <w:szCs w:val="24"/>
        </w:rPr>
        <w:t xml:space="preserve"> </w:t>
      </w:r>
      <w:proofErr w:type="spellStart"/>
      <w:r w:rsidR="00091DC2" w:rsidRPr="00091DC2">
        <w:rPr>
          <w:rFonts w:ascii="Sylfaen" w:eastAsia="Arial Unicode MS" w:hAnsi="Sylfaen" w:cs="Sylfaen"/>
          <w:sz w:val="24"/>
          <w:szCs w:val="24"/>
        </w:rPr>
        <w:t>გაგრძელდეს</w:t>
      </w:r>
      <w:proofErr w:type="spellEnd"/>
      <w:r w:rsidR="00091DC2" w:rsidRPr="00091DC2">
        <w:rPr>
          <w:rFonts w:eastAsia="Arial Unicode MS"/>
          <w:sz w:val="24"/>
          <w:szCs w:val="24"/>
        </w:rPr>
        <w:t xml:space="preserve"> </w:t>
      </w:r>
      <w:proofErr w:type="spellStart"/>
      <w:r w:rsidR="00091DC2" w:rsidRPr="00091DC2">
        <w:rPr>
          <w:rFonts w:ascii="Sylfaen" w:eastAsia="Arial Unicode MS" w:hAnsi="Sylfaen" w:cs="Sylfaen"/>
          <w:sz w:val="24"/>
          <w:szCs w:val="24"/>
        </w:rPr>
        <w:t>კონტრაქტი</w:t>
      </w:r>
      <w:proofErr w:type="spellEnd"/>
      <w:r w:rsidR="00091DC2" w:rsidRPr="00091DC2">
        <w:rPr>
          <w:rFonts w:eastAsia="Arial Unicode MS"/>
          <w:sz w:val="24"/>
          <w:szCs w:val="24"/>
        </w:rPr>
        <w:t xml:space="preserve"> </w:t>
      </w:r>
      <w:proofErr w:type="spellStart"/>
      <w:r w:rsidR="00091DC2" w:rsidRPr="00091DC2">
        <w:rPr>
          <w:rFonts w:ascii="Sylfaen" w:eastAsia="Arial Unicode MS" w:hAnsi="Sylfaen" w:cs="Sylfaen"/>
          <w:sz w:val="24"/>
          <w:szCs w:val="24"/>
        </w:rPr>
        <w:t>და</w:t>
      </w:r>
      <w:proofErr w:type="spellEnd"/>
      <w:r w:rsidR="00091DC2" w:rsidRPr="00091DC2">
        <w:rPr>
          <w:rFonts w:eastAsia="Arial Unicode MS"/>
          <w:sz w:val="24"/>
          <w:szCs w:val="24"/>
        </w:rPr>
        <w:t xml:space="preserve"> </w:t>
      </w:r>
      <w:proofErr w:type="spellStart"/>
      <w:r w:rsidR="00091DC2" w:rsidRPr="00091DC2">
        <w:rPr>
          <w:rFonts w:ascii="Sylfaen" w:eastAsia="Arial Unicode MS" w:hAnsi="Sylfaen" w:cs="Sylfaen"/>
          <w:sz w:val="24"/>
          <w:szCs w:val="24"/>
        </w:rPr>
        <w:t>მოხდეს</w:t>
      </w:r>
      <w:proofErr w:type="spellEnd"/>
      <w:r w:rsidR="00091DC2" w:rsidRPr="00091DC2">
        <w:rPr>
          <w:rFonts w:eastAsia="Arial Unicode MS"/>
          <w:sz w:val="24"/>
          <w:szCs w:val="24"/>
        </w:rPr>
        <w:t xml:space="preserve"> </w:t>
      </w:r>
      <w:proofErr w:type="spellStart"/>
      <w:r w:rsidR="00091DC2" w:rsidRPr="00091DC2">
        <w:rPr>
          <w:rFonts w:ascii="Sylfaen" w:eastAsia="Arial Unicode MS" w:hAnsi="Sylfaen" w:cs="Sylfaen"/>
          <w:sz w:val="24"/>
          <w:szCs w:val="24"/>
        </w:rPr>
        <w:t>ქირავნობის</w:t>
      </w:r>
      <w:proofErr w:type="spellEnd"/>
      <w:r w:rsidR="00091DC2" w:rsidRPr="00091DC2">
        <w:rPr>
          <w:rFonts w:eastAsia="Arial Unicode MS"/>
          <w:sz w:val="24"/>
          <w:szCs w:val="24"/>
        </w:rPr>
        <w:t xml:space="preserve"> </w:t>
      </w:r>
      <w:proofErr w:type="spellStart"/>
      <w:r w:rsidR="00091DC2" w:rsidRPr="00091DC2">
        <w:rPr>
          <w:rFonts w:ascii="Sylfaen" w:eastAsia="Arial Unicode MS" w:hAnsi="Sylfaen" w:cs="Sylfaen"/>
          <w:sz w:val="24"/>
          <w:szCs w:val="24"/>
        </w:rPr>
        <w:t>ღირებულების</w:t>
      </w:r>
      <w:proofErr w:type="spellEnd"/>
      <w:r w:rsidR="00091DC2" w:rsidRPr="00091DC2">
        <w:rPr>
          <w:rFonts w:eastAsia="Arial Unicode MS"/>
          <w:sz w:val="24"/>
          <w:szCs w:val="24"/>
        </w:rPr>
        <w:t xml:space="preserve"> </w:t>
      </w:r>
      <w:proofErr w:type="spellStart"/>
      <w:r w:rsidR="00091DC2" w:rsidRPr="00091DC2">
        <w:rPr>
          <w:rFonts w:ascii="Sylfaen" w:eastAsia="Arial Unicode MS" w:hAnsi="Sylfaen" w:cs="Sylfaen"/>
          <w:sz w:val="24"/>
          <w:szCs w:val="24"/>
        </w:rPr>
        <w:t>გადახედვა</w:t>
      </w:r>
      <w:proofErr w:type="spellEnd"/>
      <w:r w:rsidR="00091DC2" w:rsidRPr="00091DC2">
        <w:rPr>
          <w:rFonts w:eastAsia="Arial"/>
          <w:sz w:val="24"/>
          <w:szCs w:val="24"/>
        </w:rPr>
        <w:t>.</w:t>
      </w:r>
    </w:p>
    <w:p w14:paraId="78D4678A" w14:textId="77777777" w:rsidR="009C5D78" w:rsidRPr="009C5D78" w:rsidRDefault="009C5D78" w:rsidP="009E7B2F">
      <w:pPr>
        <w:spacing w:line="0" w:lineRule="atLeast"/>
        <w:rPr>
          <w:rFonts w:eastAsia="Arial"/>
          <w:sz w:val="24"/>
          <w:szCs w:val="24"/>
        </w:rPr>
      </w:pPr>
    </w:p>
    <w:p w14:paraId="51A09EAA" w14:textId="545B9AB1" w:rsidR="009C5D78" w:rsidRPr="00091DC2" w:rsidRDefault="009C5D78" w:rsidP="009E7B2F">
      <w:pPr>
        <w:tabs>
          <w:tab w:val="left" w:pos="2160"/>
        </w:tabs>
        <w:spacing w:line="0" w:lineRule="atLeast"/>
        <w:rPr>
          <w:rFonts w:eastAsia="Arial"/>
          <w:b/>
          <w:bCs/>
          <w:sz w:val="28"/>
          <w:szCs w:val="28"/>
        </w:rPr>
      </w:pPr>
      <w:r>
        <w:rPr>
          <w:rFonts w:ascii="Sylfaen" w:eastAsia="Arial Unicode MS" w:hAnsi="Sylfaen" w:cs="Sylfaen"/>
          <w:b/>
          <w:bCs/>
          <w:sz w:val="28"/>
          <w:szCs w:val="28"/>
        </w:rPr>
        <w:t xml:space="preserve">3. </w:t>
      </w:r>
      <w:proofErr w:type="spellStart"/>
      <w:r w:rsidRPr="00091DC2">
        <w:rPr>
          <w:rFonts w:ascii="Sylfaen" w:eastAsia="Arial Unicode MS" w:hAnsi="Sylfaen" w:cs="Sylfaen"/>
          <w:b/>
          <w:bCs/>
          <w:sz w:val="28"/>
          <w:szCs w:val="28"/>
        </w:rPr>
        <w:t>ქირა</w:t>
      </w:r>
      <w:proofErr w:type="spellEnd"/>
    </w:p>
    <w:p w14:paraId="2A52285F" w14:textId="7EF3F61B" w:rsidR="00D9168C" w:rsidRPr="009C5D78" w:rsidRDefault="009C5D78" w:rsidP="009E7B2F">
      <w:pPr>
        <w:spacing w:line="0" w:lineRule="atLeast"/>
        <w:rPr>
          <w:rFonts w:eastAsia="Arial"/>
          <w:sz w:val="24"/>
          <w:szCs w:val="24"/>
        </w:rPr>
      </w:pPr>
      <w:r w:rsidRPr="009C5D78">
        <w:rPr>
          <w:rFonts w:eastAsia="Arial"/>
          <w:sz w:val="24"/>
          <w:szCs w:val="24"/>
        </w:rPr>
        <w:t>3.1.</w:t>
      </w:r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პუნქტში</w:t>
      </w:r>
      <w:proofErr w:type="spellEnd"/>
      <w:r w:rsidRPr="009C5D78">
        <w:rPr>
          <w:rFonts w:eastAsia="Arial"/>
          <w:sz w:val="24"/>
          <w:szCs w:val="24"/>
        </w:rPr>
        <w:t xml:space="preserve"> 2.1</w:t>
      </w:r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განსაზღვრული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ვადის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განმავლობაში</w:t>
      </w:r>
      <w:proofErr w:type="spellEnd"/>
      <w:r w:rsidRPr="009C5D78">
        <w:rPr>
          <w:rFonts w:eastAsia="Arial"/>
          <w:sz w:val="24"/>
          <w:szCs w:val="24"/>
        </w:rPr>
        <w:t>,</w:t>
      </w:r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ყოველთვიური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ქირა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შეადგენს</w:t>
      </w:r>
      <w:proofErr w:type="spellEnd"/>
      <w:r>
        <w:rPr>
          <w:rFonts w:ascii="Sylfaen" w:eastAsia="Arial Unicode MS" w:hAnsi="Sylfaen" w:cs="Sylfaen"/>
          <w:sz w:val="24"/>
          <w:szCs w:val="24"/>
        </w:rPr>
        <w:t xml:space="preserve"> </w:t>
      </w:r>
      <w:r w:rsidRPr="009C5D78">
        <w:rPr>
          <w:rFonts w:eastAsia="Arial"/>
          <w:sz w:val="24"/>
          <w:szCs w:val="24"/>
        </w:rPr>
        <w:t>____$</w:t>
      </w:r>
      <w:r>
        <w:rPr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დოლარის</w:t>
      </w:r>
      <w:proofErr w:type="spellEnd"/>
      <w:r w:rsidRPr="009C5D78">
        <w:rPr>
          <w:rFonts w:eastAsia="Arial Unicode MS"/>
          <w:sz w:val="24"/>
          <w:szCs w:val="24"/>
        </w:rPr>
        <w:tab/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ექვივალენტი</w:t>
      </w:r>
      <w:proofErr w:type="spellEnd"/>
      <w:r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ლარში</w:t>
      </w:r>
      <w:proofErr w:type="spellEnd"/>
      <w:r w:rsidRPr="009C5D78">
        <w:rPr>
          <w:rFonts w:eastAsia="Arial"/>
          <w:sz w:val="24"/>
          <w:szCs w:val="24"/>
        </w:rPr>
        <w:t>,</w:t>
      </w:r>
      <w:r>
        <w:rPr>
          <w:rFonts w:eastAsia="Arial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გადახდის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დღეს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არსებული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ეროვნული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ბანკის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კურსით</w:t>
      </w:r>
      <w:proofErr w:type="spellEnd"/>
      <w:r w:rsidRPr="009C5D78">
        <w:rPr>
          <w:rFonts w:eastAsia="Arial"/>
          <w:sz w:val="24"/>
          <w:szCs w:val="24"/>
        </w:rPr>
        <w:t>.</w:t>
      </w:r>
    </w:p>
    <w:p w14:paraId="32D17948" w14:textId="2722D938" w:rsidR="00D9168C" w:rsidRPr="00E227F8" w:rsidRDefault="009C5D78" w:rsidP="009E7B2F">
      <w:pPr>
        <w:spacing w:line="0" w:lineRule="atLeast"/>
        <w:rPr>
          <w:rFonts w:eastAsia="Arial"/>
          <w:sz w:val="24"/>
          <w:szCs w:val="24"/>
        </w:rPr>
      </w:pPr>
      <w:r w:rsidRPr="009C5D78">
        <w:rPr>
          <w:rFonts w:eastAsia="Arial"/>
          <w:sz w:val="24"/>
          <w:szCs w:val="24"/>
        </w:rPr>
        <w:t>3.2.</w:t>
      </w:r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მხარეთა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შეთანხმების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საფუძველზე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ამ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ხელშეკრულების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ძალაში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შესვლისას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მოხდა</w:t>
      </w:r>
      <w:proofErr w:type="spellEnd"/>
      <w:r w:rsidRPr="009C5D78">
        <w:rPr>
          <w:rFonts w:eastAsia="Arial"/>
          <w:sz w:val="24"/>
          <w:szCs w:val="24"/>
        </w:rPr>
        <w:t xml:space="preserve"> 2</w:t>
      </w:r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თვის</w:t>
      </w:r>
      <w:proofErr w:type="spellEnd"/>
      <w:r w:rsidRPr="009C5D78">
        <w:rPr>
          <w:rFonts w:eastAsia="Arial"/>
          <w:sz w:val="24"/>
          <w:szCs w:val="24"/>
        </w:rPr>
        <w:t xml:space="preserve"> (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წინასწარი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ანგარისწორების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პერიოდი</w:t>
      </w:r>
      <w:proofErr w:type="spellEnd"/>
      <w:r w:rsidRPr="009C5D78">
        <w:rPr>
          <w:rFonts w:eastAsia="Arial"/>
          <w:sz w:val="24"/>
          <w:szCs w:val="24"/>
        </w:rPr>
        <w:t>)</w:t>
      </w:r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ქირის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საფასურის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წინასწარ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გადახდა</w:t>
      </w:r>
      <w:proofErr w:type="spellEnd"/>
      <w:r w:rsidRPr="009C5D78">
        <w:rPr>
          <w:rFonts w:eastAsia="Arial"/>
          <w:sz w:val="24"/>
          <w:szCs w:val="24"/>
        </w:rPr>
        <w:t>,</w:t>
      </w:r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რომელიც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წარმოადგენს</w:t>
      </w:r>
      <w:proofErr w:type="spellEnd"/>
      <w:r w:rsidRPr="009C5D78">
        <w:rPr>
          <w:rFonts w:eastAsia="Arial"/>
          <w:sz w:val="24"/>
          <w:szCs w:val="24"/>
        </w:rPr>
        <w:t xml:space="preserve"> 1</w:t>
      </w:r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და</w:t>
      </w:r>
      <w:proofErr w:type="spellEnd"/>
      <w:r w:rsidRPr="009C5D78">
        <w:rPr>
          <w:rFonts w:eastAsia="Arial"/>
          <w:sz w:val="24"/>
          <w:szCs w:val="24"/>
        </w:rPr>
        <w:t xml:space="preserve"> __</w:t>
      </w:r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თვის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საფასურს</w:t>
      </w:r>
      <w:proofErr w:type="spellEnd"/>
      <w:r w:rsidRPr="009C5D78">
        <w:rPr>
          <w:rFonts w:eastAsia="Arial"/>
          <w:sz w:val="24"/>
          <w:szCs w:val="24"/>
        </w:rPr>
        <w:t>,</w:t>
      </w:r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რაც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შეადგენს</w:t>
      </w:r>
      <w:proofErr w:type="spellEnd"/>
      <w:r w:rsidRPr="009C5D78">
        <w:rPr>
          <w:rFonts w:eastAsia="Arial"/>
          <w:sz w:val="24"/>
          <w:szCs w:val="24"/>
        </w:rPr>
        <w:t xml:space="preserve"> ______$</w:t>
      </w:r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დოლარის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ექვივალენტი</w:t>
      </w:r>
      <w:proofErr w:type="spellEnd"/>
      <w:r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ლარში</w:t>
      </w:r>
      <w:proofErr w:type="spellEnd"/>
      <w:r w:rsidRPr="009C5D78">
        <w:rPr>
          <w:rFonts w:eastAsia="Arial"/>
          <w:sz w:val="24"/>
          <w:szCs w:val="24"/>
        </w:rPr>
        <w:t>,</w:t>
      </w:r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გადახდის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დღეს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არსებული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ეროვნული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ბანკის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კურსით</w:t>
      </w:r>
      <w:proofErr w:type="spellEnd"/>
      <w:r w:rsidRPr="009C5D78">
        <w:rPr>
          <w:rFonts w:eastAsia="Arial"/>
          <w:sz w:val="24"/>
          <w:szCs w:val="24"/>
        </w:rPr>
        <w:t>.</w:t>
      </w:r>
    </w:p>
    <w:p w14:paraId="00630AE9" w14:textId="29269BB2" w:rsidR="009C5D78" w:rsidRPr="009C5D78" w:rsidRDefault="009C5D78" w:rsidP="009E7B2F">
      <w:pPr>
        <w:tabs>
          <w:tab w:val="left" w:pos="600"/>
          <w:tab w:val="left" w:pos="1880"/>
          <w:tab w:val="left" w:pos="3840"/>
        </w:tabs>
        <w:spacing w:line="0" w:lineRule="atLeast"/>
        <w:rPr>
          <w:sz w:val="24"/>
          <w:szCs w:val="24"/>
        </w:rPr>
      </w:pPr>
      <w:r w:rsidRPr="009C5D78">
        <w:rPr>
          <w:rFonts w:eastAsia="Arial"/>
          <w:sz w:val="24"/>
          <w:szCs w:val="24"/>
        </w:rPr>
        <w:t>3.3.</w:t>
      </w:r>
      <w:r w:rsidRPr="009C5D78">
        <w:rPr>
          <w:sz w:val="24"/>
          <w:szCs w:val="24"/>
        </w:rPr>
        <w:tab/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წინასწარი</w:t>
      </w:r>
      <w:proofErr w:type="spellEnd"/>
      <w:r w:rsidRPr="009C5D78">
        <w:rPr>
          <w:rFonts w:eastAsia="Arial Unicode MS"/>
          <w:sz w:val="24"/>
          <w:szCs w:val="24"/>
        </w:rPr>
        <w:tab/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ანგარისწორების</w:t>
      </w:r>
      <w:proofErr w:type="spellEnd"/>
      <w:r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პერიოდის</w:t>
      </w:r>
      <w:proofErr w:type="spellEnd"/>
    </w:p>
    <w:p w14:paraId="6C1C97C8" w14:textId="230F9063" w:rsidR="009C5D78" w:rsidRPr="009C5D78" w:rsidRDefault="009C5D78" w:rsidP="009E7B2F">
      <w:pPr>
        <w:spacing w:line="0" w:lineRule="atLeast"/>
        <w:rPr>
          <w:sz w:val="24"/>
          <w:szCs w:val="24"/>
        </w:rPr>
      </w:pP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ამოწურვის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შემდეგ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დამქირავებელი</w:t>
      </w:r>
      <w:proofErr w:type="spellEnd"/>
      <w:r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ვალდებულია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გადაუხადოს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გამქირავებელს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ზემოთ</w:t>
      </w:r>
      <w:proofErr w:type="spellEnd"/>
      <w:r w:rsidRPr="009C5D78">
        <w:rPr>
          <w:rFonts w:eastAsia="Arial"/>
          <w:sz w:val="24"/>
          <w:szCs w:val="24"/>
        </w:rPr>
        <w:t xml:space="preserve"> 3.1.</w:t>
      </w:r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პუნქტში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აღნიშნული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ყოველთვიური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ქირა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არაუგვიანეს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კალენდარული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თვის</w:t>
      </w:r>
      <w:proofErr w:type="spellEnd"/>
      <w:r w:rsidRPr="009C5D78">
        <w:rPr>
          <w:rFonts w:eastAsia="Arial"/>
          <w:sz w:val="24"/>
          <w:szCs w:val="24"/>
        </w:rPr>
        <w:t xml:space="preserve"> ___</w:t>
      </w:r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რიცხვისა</w:t>
      </w:r>
      <w:proofErr w:type="spellEnd"/>
      <w:r w:rsidRPr="009C5D78">
        <w:rPr>
          <w:rFonts w:eastAsia="Arial"/>
          <w:sz w:val="24"/>
          <w:szCs w:val="24"/>
        </w:rPr>
        <w:t>.</w:t>
      </w:r>
    </w:p>
    <w:p w14:paraId="1FF7C660" w14:textId="5FC320AD" w:rsidR="009C5D78" w:rsidRDefault="009C5D78" w:rsidP="009E7B2F">
      <w:pPr>
        <w:spacing w:line="0" w:lineRule="atLeast"/>
        <w:rPr>
          <w:rFonts w:eastAsia="Arial"/>
          <w:sz w:val="24"/>
          <w:szCs w:val="24"/>
        </w:rPr>
      </w:pPr>
      <w:r w:rsidRPr="009C5D78">
        <w:rPr>
          <w:rFonts w:eastAsia="Arial"/>
          <w:sz w:val="24"/>
          <w:szCs w:val="24"/>
        </w:rPr>
        <w:t>3.4.</w:t>
      </w:r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ქირის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გადახდა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უნდა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განხორციელდეს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შეთანხმებისამებრ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პირადი</w:t>
      </w:r>
      <w:proofErr w:type="spellEnd"/>
      <w:r w:rsidRPr="009C5D78">
        <w:rPr>
          <w:rFonts w:eastAsia="Arial Unicode MS"/>
          <w:sz w:val="24"/>
          <w:szCs w:val="24"/>
        </w:rPr>
        <w:t xml:space="preserve"> </w:t>
      </w:r>
      <w:proofErr w:type="spellStart"/>
      <w:r w:rsidRPr="009C5D78">
        <w:rPr>
          <w:rFonts w:ascii="Sylfaen" w:eastAsia="Arial Unicode MS" w:hAnsi="Sylfaen" w:cs="Sylfaen"/>
          <w:sz w:val="24"/>
          <w:szCs w:val="24"/>
        </w:rPr>
        <w:t>ანგარისწორებით</w:t>
      </w:r>
      <w:proofErr w:type="spellEnd"/>
      <w:r w:rsidRPr="009C5D78">
        <w:rPr>
          <w:rFonts w:eastAsia="Arial"/>
          <w:sz w:val="24"/>
          <w:szCs w:val="24"/>
        </w:rPr>
        <w:t>.</w:t>
      </w:r>
      <w:r w:rsidRPr="009C5D78">
        <w:rPr>
          <w:rFonts w:eastAsia="Arial Unicode MS"/>
          <w:sz w:val="24"/>
          <w:szCs w:val="24"/>
        </w:rPr>
        <w:t xml:space="preserve"> </w:t>
      </w:r>
      <w:r w:rsidRPr="009C5D78">
        <w:rPr>
          <w:rFonts w:eastAsia="Arial"/>
          <w:sz w:val="24"/>
          <w:szCs w:val="24"/>
        </w:rPr>
        <w:t>(</w:t>
      </w:r>
      <w:r w:rsidRPr="009C5D78">
        <w:rPr>
          <w:rFonts w:ascii="Sylfaen" w:eastAsia="Arial Unicode MS" w:hAnsi="Sylfaen" w:cs="Sylfaen"/>
          <w:sz w:val="24"/>
          <w:szCs w:val="24"/>
        </w:rPr>
        <w:t>იხ</w:t>
      </w:r>
      <w:r w:rsidRPr="009C5D78">
        <w:rPr>
          <w:rFonts w:eastAsia="Arial"/>
          <w:sz w:val="24"/>
          <w:szCs w:val="24"/>
        </w:rPr>
        <w:t>.3.3).</w:t>
      </w:r>
    </w:p>
    <w:p w14:paraId="5BC963B0" w14:textId="77777777" w:rsidR="00D9168C" w:rsidRDefault="00D9168C" w:rsidP="009E7B2F">
      <w:pPr>
        <w:spacing w:line="0" w:lineRule="atLeast"/>
        <w:rPr>
          <w:rFonts w:eastAsia="Arial"/>
          <w:sz w:val="24"/>
          <w:szCs w:val="24"/>
        </w:rPr>
      </w:pPr>
    </w:p>
    <w:p w14:paraId="329F4F1C" w14:textId="795F30F7" w:rsidR="00D9168C" w:rsidRPr="00091DC2" w:rsidRDefault="00D9168C" w:rsidP="009E7B2F">
      <w:pPr>
        <w:tabs>
          <w:tab w:val="left" w:pos="720"/>
        </w:tabs>
        <w:spacing w:line="0" w:lineRule="atLeast"/>
        <w:rPr>
          <w:rFonts w:eastAsia="Arial"/>
          <w:b/>
          <w:bCs/>
          <w:sz w:val="28"/>
          <w:szCs w:val="28"/>
        </w:rPr>
      </w:pPr>
      <w:r w:rsidRPr="00FE44E7">
        <w:rPr>
          <w:rFonts w:ascii="Sylfaen" w:eastAsia="Arial Unicode MS" w:hAnsi="Sylfaen" w:cs="Sylfaen"/>
          <w:b/>
          <w:bCs/>
          <w:sz w:val="28"/>
          <w:szCs w:val="28"/>
        </w:rPr>
        <w:t xml:space="preserve">4. </w:t>
      </w:r>
      <w:proofErr w:type="spellStart"/>
      <w:r w:rsidRPr="00091DC2">
        <w:rPr>
          <w:rFonts w:ascii="Sylfaen" w:eastAsia="Arial Unicode MS" w:hAnsi="Sylfaen" w:cs="Sylfaen"/>
          <w:b/>
          <w:bCs/>
          <w:sz w:val="28"/>
          <w:szCs w:val="28"/>
        </w:rPr>
        <w:t>მხარეთა</w:t>
      </w:r>
      <w:proofErr w:type="spellEnd"/>
      <w:r w:rsidRPr="00091DC2">
        <w:rPr>
          <w:rFonts w:eastAsia="Arial Unicode MS"/>
          <w:b/>
          <w:bCs/>
          <w:sz w:val="28"/>
          <w:szCs w:val="28"/>
        </w:rPr>
        <w:t xml:space="preserve"> </w:t>
      </w:r>
      <w:proofErr w:type="spellStart"/>
      <w:r w:rsidRPr="00091DC2">
        <w:rPr>
          <w:rFonts w:ascii="Sylfaen" w:eastAsia="Arial Unicode MS" w:hAnsi="Sylfaen" w:cs="Sylfaen"/>
          <w:b/>
          <w:bCs/>
          <w:sz w:val="28"/>
          <w:szCs w:val="28"/>
        </w:rPr>
        <w:t>ვალდებულებანი</w:t>
      </w:r>
      <w:proofErr w:type="spellEnd"/>
    </w:p>
    <w:p w14:paraId="24AAA1CA" w14:textId="77777777" w:rsidR="00D9168C" w:rsidRPr="00C23730" w:rsidRDefault="00D9168C" w:rsidP="009E7B2F">
      <w:pPr>
        <w:spacing w:line="0" w:lineRule="atLeast"/>
        <w:rPr>
          <w:sz w:val="24"/>
          <w:szCs w:val="24"/>
        </w:rPr>
      </w:pPr>
      <w:r w:rsidRPr="00C23730">
        <w:rPr>
          <w:rFonts w:eastAsia="Arial"/>
          <w:sz w:val="24"/>
          <w:szCs w:val="24"/>
        </w:rPr>
        <w:t>4.1.</w:t>
      </w:r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დამქირავებელი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ვალდებულია</w:t>
      </w:r>
      <w:proofErr w:type="spellEnd"/>
      <w:r w:rsidRPr="00C23730">
        <w:rPr>
          <w:rFonts w:eastAsia="Arial"/>
          <w:sz w:val="24"/>
          <w:szCs w:val="24"/>
        </w:rPr>
        <w:t>:</w:t>
      </w:r>
    </w:p>
    <w:p w14:paraId="410D9A33" w14:textId="44F26CED" w:rsidR="00D9168C" w:rsidRPr="00C23730" w:rsidRDefault="00D9168C" w:rsidP="009E7B2F">
      <w:pPr>
        <w:tabs>
          <w:tab w:val="left" w:pos="380"/>
          <w:tab w:val="left" w:pos="1400"/>
          <w:tab w:val="left" w:pos="2700"/>
          <w:tab w:val="left" w:pos="3500"/>
        </w:tabs>
        <w:spacing w:line="0" w:lineRule="atLeast"/>
        <w:rPr>
          <w:sz w:val="24"/>
          <w:szCs w:val="24"/>
        </w:rPr>
      </w:pPr>
      <w:r w:rsidRPr="00C23730">
        <w:rPr>
          <w:rFonts w:ascii="Sylfaen" w:eastAsia="Arial Unicode MS" w:hAnsi="Sylfaen" w:cs="Sylfaen"/>
          <w:sz w:val="24"/>
          <w:szCs w:val="24"/>
        </w:rPr>
        <w:t>ა</w:t>
      </w:r>
      <w:r w:rsidRPr="00C23730">
        <w:rPr>
          <w:rFonts w:eastAsia="Arial"/>
          <w:sz w:val="24"/>
          <w:szCs w:val="24"/>
        </w:rPr>
        <w:t>)</w:t>
      </w:r>
      <w:r w:rsidRPr="00FE44E7">
        <w:rPr>
          <w:rFonts w:eastAsia="Arial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დაიცვას</w:t>
      </w:r>
      <w:proofErr w:type="spellEnd"/>
      <w:r w:rsidRPr="00C23730">
        <w:rPr>
          <w:rFonts w:eastAsia="Arial Unicode MS"/>
          <w:sz w:val="24"/>
          <w:szCs w:val="24"/>
        </w:rPr>
        <w:tab/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სისუფთავე</w:t>
      </w:r>
      <w:proofErr w:type="spellEnd"/>
      <w:r w:rsidRPr="00C23730">
        <w:rPr>
          <w:rFonts w:eastAsia="Arial Unicode MS"/>
          <w:sz w:val="24"/>
          <w:szCs w:val="24"/>
        </w:rPr>
        <w:tab/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უძრავ</w:t>
      </w:r>
      <w:proofErr w:type="spellEnd"/>
      <w:r w:rsidRPr="00C23730">
        <w:rPr>
          <w:sz w:val="24"/>
          <w:szCs w:val="24"/>
        </w:rPr>
        <w:tab/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ქონებაში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და</w:t>
      </w:r>
      <w:proofErr w:type="spellEnd"/>
    </w:p>
    <w:p w14:paraId="7FF41F94" w14:textId="2918157E" w:rsidR="00D9168C" w:rsidRPr="00C23730" w:rsidRDefault="00D9168C" w:rsidP="009E7B2F">
      <w:pPr>
        <w:spacing w:line="0" w:lineRule="atLeast"/>
        <w:rPr>
          <w:sz w:val="24"/>
          <w:szCs w:val="24"/>
        </w:rPr>
      </w:pP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დაიცვას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გამქირავებლის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ქონება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დაზიანე</w:t>
      </w:r>
      <w:r w:rsidRPr="00C23730">
        <w:rPr>
          <w:rFonts w:eastAsia="Arial"/>
          <w:sz w:val="24"/>
          <w:szCs w:val="24"/>
        </w:rPr>
        <w:t>-</w:t>
      </w:r>
      <w:r w:rsidRPr="00C23730">
        <w:rPr>
          <w:rFonts w:ascii="Sylfaen" w:eastAsia="Arial Unicode MS" w:hAnsi="Sylfaen" w:cs="Sylfaen"/>
          <w:sz w:val="24"/>
          <w:szCs w:val="24"/>
        </w:rPr>
        <w:t>ბისა</w:t>
      </w:r>
      <w:proofErr w:type="spellEnd"/>
      <w:r w:rsidR="00C23730" w:rsidRPr="00FE44E7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და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განადგურებისაგან</w:t>
      </w:r>
      <w:proofErr w:type="spellEnd"/>
      <w:r w:rsidRPr="00C23730">
        <w:rPr>
          <w:rFonts w:eastAsia="Arial"/>
          <w:sz w:val="24"/>
          <w:szCs w:val="24"/>
        </w:rPr>
        <w:t>;</w:t>
      </w:r>
    </w:p>
    <w:p w14:paraId="040784AA" w14:textId="53E2A52B" w:rsidR="00E227F8" w:rsidRDefault="00D9168C" w:rsidP="009E7B2F">
      <w:pPr>
        <w:spacing w:line="0" w:lineRule="atLeast"/>
        <w:rPr>
          <w:rFonts w:eastAsia="Arial"/>
          <w:sz w:val="24"/>
          <w:szCs w:val="24"/>
        </w:rPr>
      </w:pPr>
      <w:r w:rsidRPr="00C23730">
        <w:rPr>
          <w:rFonts w:ascii="Sylfaen" w:eastAsia="Arial Unicode MS" w:hAnsi="Sylfaen" w:cs="Sylfaen"/>
          <w:sz w:val="24"/>
          <w:szCs w:val="24"/>
        </w:rPr>
        <w:t>ბ</w:t>
      </w:r>
      <w:r w:rsidRPr="00C23730">
        <w:rPr>
          <w:rFonts w:eastAsia="Arial"/>
          <w:sz w:val="24"/>
          <w:szCs w:val="24"/>
        </w:rPr>
        <w:t>)</w:t>
      </w:r>
      <w:r w:rsidRPr="00FE44E7">
        <w:rPr>
          <w:rFonts w:eastAsia="Arial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ამ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ხელშეკრულების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ბოლოს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ამქირავებელს</w:t>
      </w:r>
      <w:proofErr w:type="spellEnd"/>
      <w:r w:rsidR="00C23730" w:rsidRPr="00FE44E7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ჩააბაროსუძრავი</w:t>
      </w:r>
      <w:proofErr w:type="spellEnd"/>
      <w:r w:rsidR="00C23730" w:rsidRPr="00FE44E7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ქონება</w:t>
      </w:r>
      <w:proofErr w:type="spellEnd"/>
      <w:r w:rsidRPr="00C23730">
        <w:rPr>
          <w:rFonts w:eastAsia="Arial"/>
          <w:sz w:val="24"/>
          <w:szCs w:val="24"/>
        </w:rPr>
        <w:t>,</w:t>
      </w:r>
      <w:r w:rsidR="00C23730" w:rsidRPr="00FE44E7">
        <w:rPr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მთელი</w:t>
      </w:r>
      <w:proofErr w:type="spellEnd"/>
      <w:r w:rsidR="00C23730" w:rsidRPr="00FE44E7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დამქირავებლის</w:t>
      </w:r>
      <w:proofErr w:type="spellEnd"/>
      <w:r w:rsidR="00C23730" w:rsidRPr="00FE44E7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ქონებით</w:t>
      </w:r>
      <w:proofErr w:type="spellEnd"/>
      <w:r w:rsidR="00C23730" w:rsidRPr="00FE44E7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ისეთივე</w:t>
      </w:r>
      <w:proofErr w:type="spellEnd"/>
      <w:r w:rsidR="00C23730" w:rsidRPr="00FE44E7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დგომარეობაში</w:t>
      </w:r>
      <w:proofErr w:type="spellEnd"/>
      <w:r w:rsidRPr="00C23730">
        <w:rPr>
          <w:rFonts w:eastAsia="Arial"/>
          <w:sz w:val="24"/>
          <w:szCs w:val="24"/>
        </w:rPr>
        <w:t>,</w:t>
      </w:r>
      <w:r w:rsidR="00C23730" w:rsidRPr="00FE44E7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რომელიც</w:t>
      </w:r>
      <w:proofErr w:type="spellEnd"/>
      <w:r w:rsidR="00C23730" w:rsidRPr="00FE44E7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მისგან</w:t>
      </w:r>
      <w:proofErr w:type="spellEnd"/>
      <w:r w:rsidR="00C23730" w:rsidRPr="00FE44E7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მიიღო</w:t>
      </w:r>
      <w:proofErr w:type="spellEnd"/>
      <w:r w:rsidRPr="00C23730">
        <w:rPr>
          <w:rFonts w:eastAsia="Arial"/>
          <w:sz w:val="24"/>
          <w:szCs w:val="24"/>
        </w:rPr>
        <w:t>,</w:t>
      </w:r>
    </w:p>
    <w:p w14:paraId="1E069E80" w14:textId="77777777" w:rsidR="00D47C05" w:rsidRPr="00C23730" w:rsidRDefault="00D47C05" w:rsidP="009E7B2F">
      <w:pPr>
        <w:spacing w:line="0" w:lineRule="atLeast"/>
        <w:rPr>
          <w:sz w:val="24"/>
          <w:szCs w:val="24"/>
        </w:rPr>
      </w:pP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ნორმალური</w:t>
      </w:r>
      <w:proofErr w:type="spellEnd"/>
      <w:r w:rsidRPr="00FE44E7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ცვეთისა</w:t>
      </w:r>
      <w:proofErr w:type="spellEnd"/>
      <w:r w:rsidRPr="00FE44E7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და</w:t>
      </w:r>
      <w:proofErr w:type="spellEnd"/>
      <w:r w:rsidRPr="00FE44E7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ფორს</w:t>
      </w:r>
      <w:r w:rsidRPr="00C23730">
        <w:rPr>
          <w:rFonts w:eastAsia="Arial"/>
          <w:sz w:val="24"/>
          <w:szCs w:val="24"/>
        </w:rPr>
        <w:t>-</w:t>
      </w:r>
      <w:r w:rsidRPr="00C23730">
        <w:rPr>
          <w:rFonts w:ascii="Sylfaen" w:eastAsia="Arial Unicode MS" w:hAnsi="Sylfaen" w:cs="Sylfaen"/>
          <w:sz w:val="24"/>
          <w:szCs w:val="24"/>
        </w:rPr>
        <w:t>მაჟორის</w:t>
      </w:r>
      <w:proofErr w:type="spellEnd"/>
      <w:r w:rsidRPr="00FE44E7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შედეგად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გამოწვეული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ზიანის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გამოკლებით</w:t>
      </w:r>
      <w:proofErr w:type="spellEnd"/>
      <w:r w:rsidRPr="00C23730">
        <w:rPr>
          <w:rFonts w:eastAsia="Arial"/>
          <w:sz w:val="24"/>
          <w:szCs w:val="24"/>
        </w:rPr>
        <w:t>;</w:t>
      </w:r>
    </w:p>
    <w:p w14:paraId="38E75723" w14:textId="77777777" w:rsidR="00D47C05" w:rsidRPr="00FE44E7" w:rsidRDefault="00D47C05" w:rsidP="009E7B2F">
      <w:pPr>
        <w:spacing w:line="0" w:lineRule="atLeast"/>
        <w:rPr>
          <w:rFonts w:eastAsia="Arial"/>
          <w:sz w:val="24"/>
          <w:szCs w:val="24"/>
        </w:rPr>
      </w:pPr>
    </w:p>
    <w:p w14:paraId="66FE3F4E" w14:textId="77777777" w:rsidR="00D9168C" w:rsidRPr="009C5D78" w:rsidRDefault="00D9168C" w:rsidP="009E7B2F">
      <w:pPr>
        <w:spacing w:line="0" w:lineRule="atLeast"/>
        <w:rPr>
          <w:sz w:val="24"/>
          <w:szCs w:val="24"/>
        </w:rPr>
      </w:pPr>
    </w:p>
    <w:p w14:paraId="55B2E4EB" w14:textId="4B04F133" w:rsidR="00D9168C" w:rsidRPr="00D9168C" w:rsidRDefault="00D9168C" w:rsidP="009E7B2F">
      <w:pPr>
        <w:spacing w:line="0" w:lineRule="atLeast"/>
        <w:rPr>
          <w:rFonts w:eastAsia="Arial Unicode MS"/>
          <w:b/>
          <w:bCs/>
          <w:sz w:val="24"/>
          <w:szCs w:val="24"/>
        </w:rPr>
      </w:pPr>
    </w:p>
    <w:p w14:paraId="6D9A0728" w14:textId="77777777" w:rsidR="00FE44E7" w:rsidRPr="00F136B5" w:rsidRDefault="00FE44E7" w:rsidP="009E7B2F">
      <w:pPr>
        <w:spacing w:line="0" w:lineRule="atLeast"/>
        <w:rPr>
          <w:rFonts w:eastAsia="Arial Unicode MS"/>
          <w:b/>
          <w:bCs/>
          <w:sz w:val="36"/>
          <w:szCs w:val="36"/>
        </w:rPr>
      </w:pPr>
    </w:p>
    <w:p w14:paraId="4AD7F2D6" w14:textId="77777777" w:rsidR="00FE44E7" w:rsidRPr="00FE44E7" w:rsidRDefault="00FE44E7" w:rsidP="009E7B2F">
      <w:pPr>
        <w:spacing w:line="0" w:lineRule="atLeast"/>
        <w:rPr>
          <w:b/>
          <w:bCs/>
          <w:sz w:val="28"/>
          <w:szCs w:val="28"/>
        </w:rPr>
      </w:pPr>
      <w:r w:rsidRPr="00FE44E7">
        <w:rPr>
          <w:b/>
          <w:bCs/>
          <w:sz w:val="28"/>
          <w:szCs w:val="28"/>
        </w:rPr>
        <w:t>3. Аренда</w:t>
      </w:r>
    </w:p>
    <w:p w14:paraId="598BE40B" w14:textId="01888F8B" w:rsidR="00FE44E7" w:rsidRPr="00FE44E7" w:rsidRDefault="00FE44E7" w:rsidP="009E7B2F">
      <w:pPr>
        <w:spacing w:line="0" w:lineRule="atLeast"/>
        <w:rPr>
          <w:sz w:val="24"/>
          <w:szCs w:val="24"/>
        </w:rPr>
      </w:pPr>
      <w:r w:rsidRPr="00FE44E7">
        <w:rPr>
          <w:sz w:val="24"/>
          <w:szCs w:val="24"/>
        </w:rPr>
        <w:t>3.1. В течение периода, определенного в статье 2.1, ежемесячная арендная плата составляет ____</w:t>
      </w:r>
      <w:r w:rsidR="009E7B2F" w:rsidRPr="009C5D78">
        <w:rPr>
          <w:rFonts w:eastAsia="Arial"/>
          <w:sz w:val="24"/>
          <w:szCs w:val="24"/>
        </w:rPr>
        <w:t>$</w:t>
      </w:r>
      <w:r w:rsidR="009E7B2F">
        <w:rPr>
          <w:rFonts w:eastAsia="Arial"/>
          <w:sz w:val="24"/>
          <w:szCs w:val="24"/>
        </w:rPr>
        <w:t xml:space="preserve"> </w:t>
      </w:r>
      <w:r w:rsidRPr="00FE44E7">
        <w:rPr>
          <w:sz w:val="24"/>
          <w:szCs w:val="24"/>
        </w:rPr>
        <w:t>в эквиваленте в лари по курсу Национального банка в день платежа.</w:t>
      </w:r>
    </w:p>
    <w:p w14:paraId="66B84DD7" w14:textId="77777777" w:rsidR="00FE44E7" w:rsidRPr="00FE44E7" w:rsidRDefault="00FE44E7" w:rsidP="009E7B2F">
      <w:pPr>
        <w:spacing w:line="0" w:lineRule="atLeast"/>
        <w:rPr>
          <w:sz w:val="24"/>
          <w:szCs w:val="24"/>
        </w:rPr>
      </w:pPr>
    </w:p>
    <w:p w14:paraId="478F14C3" w14:textId="437A076E" w:rsidR="00FE44E7" w:rsidRPr="00FE44E7" w:rsidRDefault="00FE44E7" w:rsidP="009E7B2F">
      <w:pPr>
        <w:spacing w:line="0" w:lineRule="atLeast"/>
        <w:rPr>
          <w:sz w:val="24"/>
          <w:szCs w:val="24"/>
        </w:rPr>
      </w:pPr>
      <w:r w:rsidRPr="00FE44E7">
        <w:rPr>
          <w:sz w:val="24"/>
          <w:szCs w:val="24"/>
        </w:rPr>
        <w:t xml:space="preserve">3.2. На основании общей договоренности сторон, со дня вступления в силу договора, </w:t>
      </w:r>
      <w:r w:rsidR="001F2EAA">
        <w:rPr>
          <w:sz w:val="24"/>
          <w:szCs w:val="24"/>
        </w:rPr>
        <w:t xml:space="preserve">оплачивается </w:t>
      </w:r>
      <w:r w:rsidRPr="00FE44E7">
        <w:rPr>
          <w:sz w:val="24"/>
          <w:szCs w:val="24"/>
        </w:rPr>
        <w:t>арендная плата за 2 месяца, за 1 и __ месяц, в размере ______</w:t>
      </w:r>
      <w:r w:rsidR="001F2EAA" w:rsidRPr="009C5D78">
        <w:rPr>
          <w:rFonts w:eastAsia="Arial"/>
          <w:sz w:val="24"/>
          <w:szCs w:val="24"/>
        </w:rPr>
        <w:t>$</w:t>
      </w:r>
      <w:r w:rsidR="001F2EAA">
        <w:rPr>
          <w:rFonts w:eastAsia="Arial"/>
          <w:sz w:val="24"/>
          <w:szCs w:val="24"/>
        </w:rPr>
        <w:t xml:space="preserve"> </w:t>
      </w:r>
      <w:r w:rsidRPr="00FE44E7">
        <w:rPr>
          <w:sz w:val="24"/>
          <w:szCs w:val="24"/>
        </w:rPr>
        <w:t>в эквиваленте в лари, по курсу Национального банка на день платежа.</w:t>
      </w:r>
    </w:p>
    <w:p w14:paraId="571C46A5" w14:textId="77777777" w:rsidR="00FE44E7" w:rsidRPr="00FE44E7" w:rsidRDefault="00FE44E7" w:rsidP="009E7B2F">
      <w:pPr>
        <w:spacing w:line="0" w:lineRule="atLeast"/>
        <w:rPr>
          <w:sz w:val="24"/>
          <w:szCs w:val="24"/>
        </w:rPr>
      </w:pPr>
    </w:p>
    <w:p w14:paraId="72CEFE8E" w14:textId="262B0232" w:rsidR="00FE44E7" w:rsidRPr="00FE44E7" w:rsidRDefault="00FE44E7" w:rsidP="009E7B2F">
      <w:pPr>
        <w:spacing w:line="0" w:lineRule="atLeast"/>
        <w:rPr>
          <w:sz w:val="24"/>
          <w:szCs w:val="24"/>
        </w:rPr>
      </w:pPr>
      <w:r w:rsidRPr="00FE44E7">
        <w:rPr>
          <w:sz w:val="24"/>
          <w:szCs w:val="24"/>
        </w:rPr>
        <w:t xml:space="preserve">3.3. После окончания периода предоплаты арендатор должен </w:t>
      </w:r>
      <w:r w:rsidR="001F2EAA">
        <w:rPr>
          <w:sz w:val="24"/>
          <w:szCs w:val="24"/>
        </w:rPr>
        <w:t>о</w:t>
      </w:r>
      <w:r w:rsidRPr="00FE44E7">
        <w:rPr>
          <w:sz w:val="24"/>
          <w:szCs w:val="24"/>
        </w:rPr>
        <w:t>пла</w:t>
      </w:r>
      <w:r w:rsidR="001F2EAA">
        <w:rPr>
          <w:sz w:val="24"/>
          <w:szCs w:val="24"/>
        </w:rPr>
        <w:t>ти</w:t>
      </w:r>
      <w:r w:rsidRPr="00FE44E7">
        <w:rPr>
          <w:sz w:val="24"/>
          <w:szCs w:val="24"/>
        </w:rPr>
        <w:t>ть арендодателю ежемесячную арендную плату в соответствии со статьей 3.1 не позднее первого числа месяца платежа. Оплата не позднее ___ числа каждого календарного месяца.</w:t>
      </w:r>
    </w:p>
    <w:p w14:paraId="0A088CE5" w14:textId="77777777" w:rsidR="00FE44E7" w:rsidRPr="00FE44E7" w:rsidRDefault="00FE44E7" w:rsidP="009E7B2F">
      <w:pPr>
        <w:spacing w:line="0" w:lineRule="atLeast"/>
        <w:rPr>
          <w:sz w:val="24"/>
          <w:szCs w:val="24"/>
        </w:rPr>
      </w:pPr>
    </w:p>
    <w:p w14:paraId="0511D1AF" w14:textId="28E5CFD7" w:rsidR="00FE44E7" w:rsidRPr="00FE44E7" w:rsidRDefault="00FE44E7" w:rsidP="009E7B2F">
      <w:pPr>
        <w:spacing w:line="0" w:lineRule="atLeast"/>
        <w:rPr>
          <w:sz w:val="24"/>
          <w:szCs w:val="24"/>
        </w:rPr>
      </w:pPr>
      <w:r w:rsidRPr="00FE44E7">
        <w:rPr>
          <w:sz w:val="24"/>
          <w:szCs w:val="24"/>
        </w:rPr>
        <w:t xml:space="preserve">3.4. Арендная плата должна быть осуществлена ​​по договору - путем личного платежа (см. </w:t>
      </w:r>
      <w:r>
        <w:rPr>
          <w:sz w:val="24"/>
          <w:szCs w:val="24"/>
        </w:rPr>
        <w:t>п</w:t>
      </w:r>
      <w:r w:rsidRPr="00FE44E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E44E7">
        <w:rPr>
          <w:sz w:val="24"/>
          <w:szCs w:val="24"/>
        </w:rPr>
        <w:t>3.3.).</w:t>
      </w:r>
    </w:p>
    <w:p w14:paraId="17A5EBA9" w14:textId="77777777" w:rsidR="00FE44E7" w:rsidRPr="00FE44E7" w:rsidRDefault="00FE44E7" w:rsidP="009E7B2F">
      <w:pPr>
        <w:spacing w:line="0" w:lineRule="atLeast"/>
        <w:rPr>
          <w:sz w:val="24"/>
          <w:szCs w:val="24"/>
        </w:rPr>
      </w:pPr>
    </w:p>
    <w:p w14:paraId="534E7801" w14:textId="77777777" w:rsidR="00FE44E7" w:rsidRPr="00FE44E7" w:rsidRDefault="00FE44E7" w:rsidP="009E7B2F">
      <w:pPr>
        <w:spacing w:line="0" w:lineRule="atLeast"/>
        <w:rPr>
          <w:sz w:val="24"/>
          <w:szCs w:val="24"/>
        </w:rPr>
      </w:pPr>
    </w:p>
    <w:p w14:paraId="05BDCA0F" w14:textId="77777777" w:rsidR="00FE44E7" w:rsidRPr="00FE44E7" w:rsidRDefault="00FE44E7" w:rsidP="009E7B2F">
      <w:pPr>
        <w:spacing w:line="0" w:lineRule="atLeast"/>
        <w:rPr>
          <w:sz w:val="24"/>
          <w:szCs w:val="24"/>
        </w:rPr>
      </w:pPr>
    </w:p>
    <w:p w14:paraId="5CFD47D0" w14:textId="77777777" w:rsidR="00FE44E7" w:rsidRPr="00FE44E7" w:rsidRDefault="00FE44E7" w:rsidP="009E7B2F">
      <w:pPr>
        <w:spacing w:line="0" w:lineRule="atLeast"/>
        <w:rPr>
          <w:sz w:val="24"/>
          <w:szCs w:val="24"/>
        </w:rPr>
      </w:pPr>
    </w:p>
    <w:p w14:paraId="7BB8D066" w14:textId="77777777" w:rsidR="00FE44E7" w:rsidRPr="00FE44E7" w:rsidRDefault="00FE44E7" w:rsidP="009E7B2F">
      <w:pPr>
        <w:spacing w:line="0" w:lineRule="atLeast"/>
        <w:rPr>
          <w:b/>
          <w:bCs/>
          <w:sz w:val="28"/>
          <w:szCs w:val="28"/>
        </w:rPr>
      </w:pPr>
      <w:r w:rsidRPr="00FE44E7">
        <w:rPr>
          <w:b/>
          <w:bCs/>
          <w:sz w:val="28"/>
          <w:szCs w:val="28"/>
        </w:rPr>
        <w:t>4. Ответственность сторон</w:t>
      </w:r>
    </w:p>
    <w:p w14:paraId="7C1FD116" w14:textId="77777777" w:rsidR="00FE44E7" w:rsidRPr="00FE44E7" w:rsidRDefault="00FE44E7" w:rsidP="009E7B2F">
      <w:pPr>
        <w:spacing w:line="0" w:lineRule="atLeast"/>
        <w:rPr>
          <w:sz w:val="24"/>
          <w:szCs w:val="24"/>
        </w:rPr>
      </w:pPr>
      <w:r w:rsidRPr="00FE44E7">
        <w:rPr>
          <w:sz w:val="24"/>
          <w:szCs w:val="24"/>
        </w:rPr>
        <w:t>4.1. Обязанности арендатора:</w:t>
      </w:r>
    </w:p>
    <w:p w14:paraId="3C84856E" w14:textId="3D430CA2" w:rsidR="00FE44E7" w:rsidRPr="00FE44E7" w:rsidRDefault="00FE44E7" w:rsidP="009E7B2F">
      <w:pPr>
        <w:spacing w:line="0" w:lineRule="atLeast"/>
        <w:rPr>
          <w:sz w:val="24"/>
          <w:szCs w:val="24"/>
        </w:rPr>
      </w:pPr>
      <w:r w:rsidRPr="00FE44E7">
        <w:rPr>
          <w:sz w:val="24"/>
          <w:szCs w:val="24"/>
        </w:rPr>
        <w:t>а) содержать недвижимость в чистоте и защищать</w:t>
      </w:r>
      <w:r>
        <w:rPr>
          <w:sz w:val="24"/>
          <w:szCs w:val="24"/>
        </w:rPr>
        <w:t xml:space="preserve"> </w:t>
      </w:r>
      <w:r w:rsidRPr="00FE44E7">
        <w:rPr>
          <w:sz w:val="24"/>
          <w:szCs w:val="24"/>
        </w:rPr>
        <w:t>имущество арендодателя от повреждения и/или уничтожения;</w:t>
      </w:r>
    </w:p>
    <w:p w14:paraId="42FF9784" w14:textId="77777777" w:rsidR="00FE44E7" w:rsidRPr="00FE44E7" w:rsidRDefault="00FE44E7" w:rsidP="009E7B2F">
      <w:pPr>
        <w:spacing w:line="0" w:lineRule="atLeast"/>
        <w:rPr>
          <w:sz w:val="24"/>
          <w:szCs w:val="24"/>
        </w:rPr>
      </w:pPr>
      <w:r w:rsidRPr="00FE44E7">
        <w:rPr>
          <w:sz w:val="24"/>
          <w:szCs w:val="24"/>
        </w:rPr>
        <w:t>б) передать арендодателю недвижимое имущество со всем его имуществом в том же состоянии, в котором оно было принято, за исключением повреждений, вызванных естественным износом и/или обстоятельствами непреодолимой силы.</w:t>
      </w:r>
    </w:p>
    <w:p w14:paraId="7895AD89" w14:textId="7D3FA0EB" w:rsidR="00091DC2" w:rsidRPr="00FE44E7" w:rsidRDefault="00091DC2" w:rsidP="009E7B2F">
      <w:pPr>
        <w:spacing w:line="0" w:lineRule="atLeast"/>
        <w:rPr>
          <w:rFonts w:ascii="Sylfaen" w:eastAsia="Arial Unicode MS" w:hAnsi="Sylfaen" w:cs="Sylfaen"/>
          <w:b/>
          <w:bCs/>
          <w:sz w:val="28"/>
          <w:szCs w:val="28"/>
        </w:rPr>
      </w:pPr>
      <w:r w:rsidRPr="00FE44E7">
        <w:rPr>
          <w:rFonts w:ascii="Sylfaen" w:eastAsia="Arial Unicode MS" w:hAnsi="Sylfaen" w:cs="Sylfaen"/>
          <w:b/>
          <w:bCs/>
          <w:sz w:val="28"/>
          <w:szCs w:val="28"/>
        </w:rPr>
        <w:br w:type="page"/>
      </w:r>
    </w:p>
    <w:p w14:paraId="01D46917" w14:textId="77777777" w:rsidR="00D07CB0" w:rsidRPr="00FE44E7" w:rsidRDefault="00D07CB0" w:rsidP="009E7B2F">
      <w:pPr>
        <w:spacing w:line="0" w:lineRule="atLeast"/>
        <w:sectPr w:rsidR="00D07CB0" w:rsidRPr="00FE44E7" w:rsidSect="00091DC2">
          <w:pgSz w:w="12240" w:h="15840"/>
          <w:pgMar w:top="1393" w:right="840" w:bottom="1020" w:left="1100" w:header="0" w:footer="0" w:gutter="0"/>
          <w:cols w:num="2" w:space="320"/>
        </w:sectPr>
      </w:pPr>
      <w:bookmarkStart w:id="0" w:name="page2"/>
      <w:bookmarkEnd w:id="0"/>
    </w:p>
    <w:p w14:paraId="142305E8" w14:textId="0CDE62B3" w:rsidR="00D07CB0" w:rsidRPr="00951EA5" w:rsidRDefault="00000000" w:rsidP="009E7B2F">
      <w:pPr>
        <w:tabs>
          <w:tab w:val="left" w:pos="2100"/>
          <w:tab w:val="left" w:pos="3760"/>
        </w:tabs>
        <w:spacing w:line="0" w:lineRule="atLeast"/>
        <w:rPr>
          <w:sz w:val="24"/>
          <w:szCs w:val="24"/>
        </w:rPr>
      </w:pPr>
      <w:r w:rsidRPr="00C23730">
        <w:rPr>
          <w:rFonts w:ascii="Sylfaen" w:eastAsia="Arial Unicode MS" w:hAnsi="Sylfaen" w:cs="Sylfaen"/>
          <w:sz w:val="24"/>
          <w:szCs w:val="24"/>
        </w:rPr>
        <w:lastRenderedPageBreak/>
        <w:t>გ</w:t>
      </w:r>
      <w:r w:rsidRPr="00C23730">
        <w:rPr>
          <w:rFonts w:eastAsia="Arial"/>
          <w:sz w:val="24"/>
          <w:szCs w:val="24"/>
        </w:rPr>
        <w:t>)</w:t>
      </w:r>
      <w:r w:rsidR="00C23730" w:rsidRPr="00951EA5">
        <w:rPr>
          <w:rFonts w:eastAsia="Arial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გამქირავებლის</w:t>
      </w:r>
      <w:proofErr w:type="spellEnd"/>
      <w:r w:rsidRPr="00C23730">
        <w:rPr>
          <w:rFonts w:eastAsia="Arial Unicode MS"/>
          <w:sz w:val="24"/>
          <w:szCs w:val="24"/>
        </w:rPr>
        <w:tab/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წერილობითი</w:t>
      </w:r>
      <w:proofErr w:type="spellEnd"/>
      <w:r w:rsidR="00C23730" w:rsidRPr="00951EA5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თანხმობის</w:t>
      </w:r>
      <w:proofErr w:type="spellEnd"/>
      <w:r w:rsidR="00C23730" w:rsidRPr="00951EA5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გარეშე</w:t>
      </w:r>
      <w:proofErr w:type="spellEnd"/>
      <w:r w:rsidR="00C23730" w:rsidRPr="00951EA5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არ</w:t>
      </w:r>
      <w:proofErr w:type="spellEnd"/>
      <w:r w:rsidR="00C23730" w:rsidRPr="00951EA5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გადასცესუძრავი</w:t>
      </w:r>
      <w:proofErr w:type="spellEnd"/>
      <w:r w:rsidR="00C23730" w:rsidRPr="00951EA5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ქონება</w:t>
      </w:r>
      <w:proofErr w:type="spellEnd"/>
      <w:r w:rsidR="00C23730" w:rsidRPr="00951EA5">
        <w:rPr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და</w:t>
      </w:r>
      <w:proofErr w:type="spellEnd"/>
      <w:r w:rsidR="00C23730" w:rsidRPr="00951EA5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გამქირავებლის</w:t>
      </w:r>
      <w:proofErr w:type="spellEnd"/>
      <w:r w:rsidR="00C23730" w:rsidRPr="00951EA5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ქონება</w:t>
      </w:r>
      <w:proofErr w:type="spellEnd"/>
      <w:r w:rsidR="00C23730" w:rsidRPr="00951EA5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მესამე</w:t>
      </w:r>
      <w:proofErr w:type="spellEnd"/>
      <w:r w:rsidR="00C23730" w:rsidRPr="00951EA5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პირს</w:t>
      </w:r>
      <w:proofErr w:type="spellEnd"/>
      <w:r w:rsidR="00C23730" w:rsidRPr="00951EA5">
        <w:rPr>
          <w:rFonts w:ascii="Sylfaen" w:eastAsia="Arial Unicode MS" w:hAnsi="Sylfaen" w:cs="Sylfaen"/>
          <w:sz w:val="24"/>
          <w:szCs w:val="24"/>
        </w:rPr>
        <w:t xml:space="preserve"> </w:t>
      </w:r>
      <w:r w:rsidRPr="00C23730">
        <w:rPr>
          <w:rFonts w:eastAsia="Arial"/>
          <w:sz w:val="24"/>
          <w:szCs w:val="24"/>
        </w:rPr>
        <w:t>(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ქვექირავნობა</w:t>
      </w:r>
      <w:proofErr w:type="spellEnd"/>
      <w:r w:rsidRPr="00C23730">
        <w:rPr>
          <w:rFonts w:eastAsia="Arial"/>
          <w:sz w:val="24"/>
          <w:szCs w:val="24"/>
        </w:rPr>
        <w:t>)</w:t>
      </w:r>
    </w:p>
    <w:p w14:paraId="27884B2E" w14:textId="77777777" w:rsidR="00C23730" w:rsidRDefault="00000000" w:rsidP="009E7B2F">
      <w:pPr>
        <w:spacing w:line="0" w:lineRule="atLeast"/>
        <w:rPr>
          <w:rFonts w:eastAsia="Arial"/>
          <w:sz w:val="24"/>
          <w:szCs w:val="24"/>
        </w:rPr>
      </w:pPr>
      <w:r w:rsidRPr="00C23730">
        <w:rPr>
          <w:rFonts w:ascii="Sylfaen" w:eastAsia="Arial Unicode MS" w:hAnsi="Sylfaen" w:cs="Sylfaen"/>
          <w:sz w:val="24"/>
          <w:szCs w:val="24"/>
        </w:rPr>
        <w:t>დ</w:t>
      </w:r>
      <w:r w:rsidRPr="00C23730">
        <w:rPr>
          <w:rFonts w:eastAsia="Arial"/>
          <w:sz w:val="24"/>
          <w:szCs w:val="24"/>
        </w:rPr>
        <w:t>)</w:t>
      </w:r>
      <w:r w:rsidR="00C23730" w:rsidRPr="00951EA5">
        <w:rPr>
          <w:rFonts w:eastAsia="Arial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გარდა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ამისა</w:t>
      </w:r>
      <w:proofErr w:type="spellEnd"/>
      <w:r w:rsidRPr="00C23730">
        <w:rPr>
          <w:rFonts w:eastAsia="Arial"/>
          <w:sz w:val="24"/>
          <w:szCs w:val="24"/>
        </w:rPr>
        <w:t>,</w:t>
      </w:r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შეატყობინოს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გამქირავებელს</w:t>
      </w:r>
      <w:proofErr w:type="spellEnd"/>
      <w:r w:rsidRPr="00C23730">
        <w:rPr>
          <w:rFonts w:eastAsia="Arial"/>
          <w:sz w:val="24"/>
          <w:szCs w:val="24"/>
        </w:rPr>
        <w:t>:</w:t>
      </w:r>
    </w:p>
    <w:p w14:paraId="6AB83DDD" w14:textId="13A4777A" w:rsidR="00D07CB0" w:rsidRPr="00C23730" w:rsidRDefault="00000000" w:rsidP="009E7B2F">
      <w:pPr>
        <w:spacing w:line="0" w:lineRule="atLeast"/>
        <w:ind w:left="144"/>
        <w:rPr>
          <w:sz w:val="24"/>
          <w:szCs w:val="24"/>
        </w:rPr>
      </w:pPr>
      <w:r w:rsidRPr="00C23730">
        <w:rPr>
          <w:rFonts w:eastAsia="Arial"/>
          <w:sz w:val="24"/>
          <w:szCs w:val="24"/>
        </w:rPr>
        <w:t>1.</w:t>
      </w:r>
      <w:r w:rsidRPr="00C23730">
        <w:rPr>
          <w:rFonts w:ascii="Sylfaen" w:eastAsia="Arial Unicode MS" w:hAnsi="Sylfaen" w:cs="Sylfaen"/>
          <w:sz w:val="24"/>
          <w:szCs w:val="24"/>
        </w:rPr>
        <w:t>ნებისმიერი</w:t>
      </w:r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დაზიანების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ან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შეკეთების</w:t>
      </w:r>
      <w:proofErr w:type="spellEnd"/>
      <w:r w:rsidRPr="00C23730">
        <w:rPr>
          <w:rFonts w:eastAsia="Arial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სურვილის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თაობაზე</w:t>
      </w:r>
      <w:proofErr w:type="spellEnd"/>
      <w:r w:rsidRPr="00C23730">
        <w:rPr>
          <w:rFonts w:eastAsia="Arial"/>
          <w:sz w:val="24"/>
          <w:szCs w:val="24"/>
        </w:rPr>
        <w:t>:</w:t>
      </w:r>
    </w:p>
    <w:p w14:paraId="2314211E" w14:textId="444E97BA" w:rsidR="00C23730" w:rsidRDefault="00000000" w:rsidP="009E7B2F">
      <w:pPr>
        <w:spacing w:line="0" w:lineRule="atLeast"/>
        <w:ind w:left="144"/>
        <w:rPr>
          <w:rFonts w:eastAsia="Arial"/>
          <w:sz w:val="24"/>
          <w:szCs w:val="24"/>
        </w:rPr>
      </w:pPr>
      <w:r w:rsidRPr="00C23730">
        <w:rPr>
          <w:rFonts w:eastAsia="Arial"/>
          <w:sz w:val="24"/>
          <w:szCs w:val="24"/>
        </w:rPr>
        <w:t>2.</w:t>
      </w:r>
      <w:r w:rsidRPr="00C23730">
        <w:rPr>
          <w:rFonts w:ascii="Sylfaen" w:eastAsia="Arial Unicode MS" w:hAnsi="Sylfaen" w:cs="Sylfaen"/>
          <w:sz w:val="24"/>
          <w:szCs w:val="24"/>
        </w:rPr>
        <w:t>ნებისმიერი</w:t>
      </w:r>
      <w:r w:rsidRPr="00C23730">
        <w:rPr>
          <w:rFonts w:eastAsia="Arial Unicode MS"/>
          <w:sz w:val="24"/>
          <w:szCs w:val="24"/>
        </w:rPr>
        <w:t xml:space="preserve"> </w:t>
      </w:r>
      <w:r w:rsidRPr="00C23730">
        <w:rPr>
          <w:rFonts w:ascii="Sylfaen" w:eastAsia="Arial Unicode MS" w:hAnsi="Sylfaen" w:cs="Sylfaen"/>
          <w:sz w:val="24"/>
          <w:szCs w:val="24"/>
        </w:rPr>
        <w:t>სახით</w:t>
      </w:r>
      <w:r w:rsidRPr="00C23730">
        <w:rPr>
          <w:rFonts w:eastAsia="Arial Unicode MS"/>
          <w:sz w:val="24"/>
          <w:szCs w:val="24"/>
        </w:rPr>
        <w:t xml:space="preserve"> </w:t>
      </w:r>
      <w:r w:rsidRPr="00C23730">
        <w:rPr>
          <w:rFonts w:ascii="Sylfaen" w:eastAsia="Arial Unicode MS" w:hAnsi="Sylfaen" w:cs="Sylfaen"/>
          <w:sz w:val="24"/>
          <w:szCs w:val="24"/>
        </w:rPr>
        <w:t>შეტყობინებების</w:t>
      </w:r>
      <w:r w:rsidRPr="00C23730">
        <w:rPr>
          <w:rFonts w:eastAsia="Arial Unicode MS"/>
          <w:sz w:val="24"/>
          <w:szCs w:val="24"/>
        </w:rPr>
        <w:t xml:space="preserve"> </w:t>
      </w:r>
      <w:r w:rsidRPr="00C23730">
        <w:rPr>
          <w:rFonts w:ascii="Sylfaen" w:eastAsia="Arial Unicode MS" w:hAnsi="Sylfaen" w:cs="Sylfaen"/>
          <w:sz w:val="24"/>
          <w:szCs w:val="24"/>
        </w:rPr>
        <w:t>ან</w:t>
      </w:r>
      <w:r w:rsidRPr="00C23730">
        <w:rPr>
          <w:rFonts w:eastAsia="Arial Unicode MS"/>
          <w:sz w:val="24"/>
          <w:szCs w:val="24"/>
        </w:rPr>
        <w:t xml:space="preserve"> </w:t>
      </w:r>
      <w:r w:rsidRPr="00C23730">
        <w:rPr>
          <w:rFonts w:ascii="Sylfaen" w:eastAsia="Arial Unicode MS" w:hAnsi="Sylfaen" w:cs="Sylfaen"/>
          <w:sz w:val="24"/>
          <w:szCs w:val="24"/>
        </w:rPr>
        <w:t>წერილების</w:t>
      </w:r>
      <w:r w:rsidRPr="00C23730">
        <w:rPr>
          <w:rFonts w:eastAsia="Arial Unicode MS"/>
          <w:sz w:val="24"/>
          <w:szCs w:val="24"/>
        </w:rPr>
        <w:t xml:space="preserve"> </w:t>
      </w:r>
      <w:r w:rsidRPr="00C23730">
        <w:rPr>
          <w:rFonts w:ascii="Sylfaen" w:eastAsia="Arial Unicode MS" w:hAnsi="Sylfaen" w:cs="Sylfaen"/>
          <w:sz w:val="24"/>
          <w:szCs w:val="24"/>
        </w:rPr>
        <w:t>შესახებ</w:t>
      </w:r>
      <w:r w:rsidRPr="00C23730">
        <w:rPr>
          <w:rFonts w:eastAsia="Arial"/>
          <w:sz w:val="24"/>
          <w:szCs w:val="24"/>
        </w:rPr>
        <w:t>,</w:t>
      </w:r>
      <w:r w:rsidRPr="00C23730">
        <w:rPr>
          <w:rFonts w:eastAsia="Arial Unicode MS"/>
          <w:sz w:val="24"/>
          <w:szCs w:val="24"/>
        </w:rPr>
        <w:t xml:space="preserve"> </w:t>
      </w:r>
      <w:r w:rsidRPr="00C23730">
        <w:rPr>
          <w:rFonts w:ascii="Sylfaen" w:eastAsia="Arial Unicode MS" w:hAnsi="Sylfaen" w:cs="Sylfaen"/>
          <w:sz w:val="24"/>
          <w:szCs w:val="24"/>
        </w:rPr>
        <w:t>რაც</w:t>
      </w:r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შემოსულია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უძრავ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ქონებაში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ან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დამქირავებელთან</w:t>
      </w:r>
      <w:proofErr w:type="spellEnd"/>
      <w:r w:rsidRPr="00C23730">
        <w:rPr>
          <w:rFonts w:eastAsia="Arial"/>
          <w:sz w:val="24"/>
          <w:szCs w:val="24"/>
        </w:rPr>
        <w:t>,</w:t>
      </w:r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უძრავი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ქონების</w:t>
      </w:r>
      <w:proofErr w:type="spellEnd"/>
      <w:r w:rsidR="00C23730" w:rsidRPr="00951EA5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="00C23730" w:rsidRPr="00091DC2">
        <w:rPr>
          <w:rFonts w:ascii="Sylfaen" w:eastAsia="Arial Unicode MS" w:hAnsi="Sylfaen" w:cs="Sylfaen"/>
          <w:sz w:val="24"/>
          <w:szCs w:val="24"/>
        </w:rPr>
        <w:t>შესახებ</w:t>
      </w:r>
      <w:proofErr w:type="spellEnd"/>
      <w:r w:rsidR="00C23730" w:rsidRPr="00091DC2">
        <w:rPr>
          <w:rFonts w:eastAsia="Arial Unicode MS"/>
          <w:sz w:val="24"/>
          <w:szCs w:val="24"/>
        </w:rPr>
        <w:t xml:space="preserve"> </w:t>
      </w:r>
      <w:proofErr w:type="spellStart"/>
      <w:r w:rsidR="00C23730" w:rsidRPr="00091DC2">
        <w:rPr>
          <w:rFonts w:ascii="Sylfaen" w:eastAsia="Arial Unicode MS" w:hAnsi="Sylfaen" w:cs="Sylfaen"/>
          <w:sz w:val="24"/>
          <w:szCs w:val="24"/>
        </w:rPr>
        <w:t>ან</w:t>
      </w:r>
      <w:proofErr w:type="spellEnd"/>
      <w:r w:rsidR="00C23730" w:rsidRPr="00091DC2">
        <w:rPr>
          <w:rFonts w:eastAsia="Arial Unicode MS"/>
          <w:sz w:val="24"/>
          <w:szCs w:val="24"/>
        </w:rPr>
        <w:t xml:space="preserve"> </w:t>
      </w:r>
      <w:proofErr w:type="spellStart"/>
      <w:r w:rsidR="00C23730" w:rsidRPr="00091DC2">
        <w:rPr>
          <w:rFonts w:ascii="Sylfaen" w:eastAsia="Arial Unicode MS" w:hAnsi="Sylfaen" w:cs="Sylfaen"/>
          <w:sz w:val="24"/>
          <w:szCs w:val="24"/>
        </w:rPr>
        <w:t>უძრავი</w:t>
      </w:r>
      <w:proofErr w:type="spellEnd"/>
      <w:r w:rsidR="00C23730" w:rsidRPr="00091DC2">
        <w:rPr>
          <w:rFonts w:eastAsia="Arial Unicode MS"/>
          <w:sz w:val="24"/>
          <w:szCs w:val="24"/>
        </w:rPr>
        <w:t xml:space="preserve"> </w:t>
      </w:r>
      <w:proofErr w:type="spellStart"/>
      <w:r w:rsidR="00C23730" w:rsidRPr="00091DC2">
        <w:rPr>
          <w:rFonts w:ascii="Sylfaen" w:eastAsia="Arial Unicode MS" w:hAnsi="Sylfaen" w:cs="Sylfaen"/>
          <w:sz w:val="24"/>
          <w:szCs w:val="24"/>
        </w:rPr>
        <w:t>ქონებით</w:t>
      </w:r>
      <w:proofErr w:type="spellEnd"/>
      <w:r w:rsidR="00C23730" w:rsidRPr="00091DC2">
        <w:rPr>
          <w:rFonts w:eastAsia="Arial Unicode MS"/>
          <w:sz w:val="24"/>
          <w:szCs w:val="24"/>
        </w:rPr>
        <w:t xml:space="preserve"> </w:t>
      </w:r>
      <w:proofErr w:type="spellStart"/>
      <w:r w:rsidR="00C23730" w:rsidRPr="00091DC2">
        <w:rPr>
          <w:rFonts w:ascii="Sylfaen" w:eastAsia="Arial Unicode MS" w:hAnsi="Sylfaen" w:cs="Sylfaen"/>
          <w:sz w:val="24"/>
          <w:szCs w:val="24"/>
        </w:rPr>
        <w:t>სარგებლობასთან</w:t>
      </w:r>
      <w:proofErr w:type="spellEnd"/>
      <w:r w:rsidR="00C23730" w:rsidRPr="00091DC2">
        <w:rPr>
          <w:rFonts w:eastAsia="Arial Unicode MS"/>
          <w:sz w:val="24"/>
          <w:szCs w:val="24"/>
        </w:rPr>
        <w:t xml:space="preserve"> </w:t>
      </w:r>
      <w:proofErr w:type="spellStart"/>
      <w:r w:rsidR="00C23730" w:rsidRPr="00091DC2">
        <w:rPr>
          <w:rFonts w:ascii="Sylfaen" w:eastAsia="Arial Unicode MS" w:hAnsi="Sylfaen" w:cs="Sylfaen"/>
          <w:sz w:val="24"/>
          <w:szCs w:val="24"/>
        </w:rPr>
        <w:t>დაკავშირებით</w:t>
      </w:r>
      <w:proofErr w:type="spellEnd"/>
      <w:r w:rsidR="00C23730" w:rsidRPr="00091DC2">
        <w:rPr>
          <w:rFonts w:eastAsia="Arial"/>
          <w:sz w:val="24"/>
          <w:szCs w:val="24"/>
        </w:rPr>
        <w:t>.</w:t>
      </w:r>
    </w:p>
    <w:p w14:paraId="33ECE7AC" w14:textId="00043312" w:rsidR="00C23730" w:rsidRPr="00C23730" w:rsidRDefault="00C23730" w:rsidP="009E7B2F">
      <w:pPr>
        <w:spacing w:line="0" w:lineRule="atLeast"/>
        <w:rPr>
          <w:rFonts w:ascii="Sylfaen" w:eastAsia="Arial Unicode MS" w:hAnsi="Sylfaen" w:cs="Sylfaen"/>
          <w:sz w:val="24"/>
          <w:szCs w:val="24"/>
        </w:rPr>
      </w:pPr>
      <w:r w:rsidRPr="00C23730">
        <w:rPr>
          <w:rFonts w:ascii="Sylfaen" w:eastAsia="Arial" w:hAnsi="Sylfaen" w:cs="Sylfaen"/>
          <w:sz w:val="24"/>
          <w:szCs w:val="24"/>
        </w:rPr>
        <w:t>ე</w:t>
      </w:r>
      <w:r w:rsidRPr="00C23730">
        <w:rPr>
          <w:rFonts w:eastAsia="Arial"/>
          <w:sz w:val="24"/>
          <w:szCs w:val="24"/>
        </w:rPr>
        <w:t xml:space="preserve">) </w:t>
      </w:r>
      <w:proofErr w:type="spellStart"/>
      <w:r w:rsidRPr="00C23730">
        <w:rPr>
          <w:rFonts w:ascii="Sylfaen" w:eastAsia="Arial" w:hAnsi="Sylfaen" w:cs="Sylfaen"/>
          <w:sz w:val="24"/>
          <w:szCs w:val="24"/>
        </w:rPr>
        <w:t>დროულად</w:t>
      </w:r>
      <w:proofErr w:type="spellEnd"/>
      <w:r w:rsidRPr="00C23730">
        <w:rPr>
          <w:rFonts w:eastAsia="Arial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" w:hAnsi="Sylfaen" w:cs="Sylfaen"/>
          <w:sz w:val="24"/>
          <w:szCs w:val="24"/>
        </w:rPr>
        <w:t>და</w:t>
      </w:r>
      <w:proofErr w:type="spellEnd"/>
      <w:r w:rsidRPr="00C23730">
        <w:rPr>
          <w:rFonts w:eastAsia="Arial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" w:hAnsi="Sylfaen" w:cs="Sylfaen"/>
          <w:sz w:val="24"/>
          <w:szCs w:val="24"/>
        </w:rPr>
        <w:t>დაუყოვნებლივ</w:t>
      </w:r>
      <w:proofErr w:type="spellEnd"/>
      <w:r w:rsidRPr="00C23730">
        <w:rPr>
          <w:rFonts w:eastAsia="Arial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" w:hAnsi="Sylfaen" w:cs="Sylfaen"/>
          <w:sz w:val="24"/>
          <w:szCs w:val="24"/>
        </w:rPr>
        <w:t>გადაიხადოს</w:t>
      </w:r>
      <w:proofErr w:type="spellEnd"/>
      <w:r w:rsidRPr="00951EA5">
        <w:rPr>
          <w:rFonts w:ascii="Sylfaen" w:eastAsia="Arial" w:hAnsi="Sylfaen" w:cs="Sylfaen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ყველა</w:t>
      </w:r>
      <w:proofErr w:type="spellEnd"/>
      <w:r w:rsidRPr="00951EA5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კომუნალური</w:t>
      </w:r>
      <w:proofErr w:type="spellEnd"/>
      <w:r w:rsidRPr="00951EA5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გადასახადი</w:t>
      </w:r>
      <w:proofErr w:type="spellEnd"/>
      <w:r w:rsidRPr="00C23730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უძრავ</w:t>
      </w:r>
      <w:proofErr w:type="spellEnd"/>
      <w:r w:rsidRPr="00951EA5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ქონებაში</w:t>
      </w:r>
      <w:proofErr w:type="spellEnd"/>
      <w:r w:rsidRPr="00C23730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მოხმარებული</w:t>
      </w:r>
      <w:proofErr w:type="spellEnd"/>
      <w:r w:rsidRPr="00951EA5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ელექტროენერგიის</w:t>
      </w:r>
      <w:proofErr w:type="spellEnd"/>
      <w:r w:rsidRPr="00C23730">
        <w:rPr>
          <w:rFonts w:ascii="Sylfaen" w:eastAsia="Arial Unicode MS" w:hAnsi="Sylfaen" w:cs="Sylfaen"/>
          <w:sz w:val="24"/>
          <w:szCs w:val="24"/>
        </w:rPr>
        <w:t>,</w:t>
      </w:r>
      <w:r w:rsidRPr="00951EA5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გაზის</w:t>
      </w:r>
      <w:proofErr w:type="spellEnd"/>
      <w:r w:rsidRPr="00C23730">
        <w:rPr>
          <w:rFonts w:ascii="Sylfaen" w:eastAsia="Arial Unicode MS" w:hAnsi="Sylfaen" w:cs="Sylfaen"/>
          <w:sz w:val="24"/>
          <w:szCs w:val="24"/>
        </w:rPr>
        <w:t>,</w:t>
      </w:r>
      <w:r w:rsidRPr="00951EA5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დაცვის</w:t>
      </w:r>
      <w:proofErr w:type="spellEnd"/>
      <w:r w:rsidRPr="00951EA5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დასუფთავების</w:t>
      </w:r>
      <w:proofErr w:type="spellEnd"/>
      <w:r w:rsidRPr="00C23730">
        <w:rPr>
          <w:rFonts w:ascii="Sylfaen" w:eastAsia="Arial Unicode MS" w:hAnsi="Sylfaen" w:cs="Sylfaen"/>
          <w:sz w:val="24"/>
          <w:szCs w:val="24"/>
        </w:rPr>
        <w:t>,</w:t>
      </w:r>
      <w:r w:rsidRPr="00951EA5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ტელეფონის</w:t>
      </w:r>
      <w:proofErr w:type="spellEnd"/>
      <w:r w:rsidRPr="00C23730">
        <w:rPr>
          <w:rFonts w:ascii="Sylfaen" w:eastAsia="Arial Unicode MS" w:hAnsi="Sylfaen" w:cs="Sylfaen"/>
          <w:sz w:val="24"/>
          <w:szCs w:val="24"/>
        </w:rPr>
        <w:t>,</w:t>
      </w:r>
      <w:r w:rsidRPr="00951EA5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ინტერნეტისა</w:t>
      </w:r>
      <w:proofErr w:type="spellEnd"/>
      <w:r w:rsidRPr="00951EA5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და</w:t>
      </w:r>
      <w:proofErr w:type="spellEnd"/>
      <w:r w:rsidRPr="00951EA5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წყლის</w:t>
      </w:r>
      <w:proofErr w:type="spellEnd"/>
      <w:r w:rsidRPr="00951EA5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გადასახადების</w:t>
      </w:r>
      <w:proofErr w:type="spellEnd"/>
      <w:r w:rsidRPr="00951EA5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ჩათვლით</w:t>
      </w:r>
      <w:proofErr w:type="spellEnd"/>
      <w:r w:rsidRPr="00C23730">
        <w:rPr>
          <w:rFonts w:ascii="Sylfaen" w:eastAsia="Arial Unicode MS" w:hAnsi="Sylfaen" w:cs="Sylfaen"/>
          <w:sz w:val="24"/>
          <w:szCs w:val="24"/>
        </w:rPr>
        <w:t>;</w:t>
      </w:r>
    </w:p>
    <w:p w14:paraId="4A0E245F" w14:textId="55142968" w:rsidR="00C23730" w:rsidRPr="00C23730" w:rsidRDefault="00C23730" w:rsidP="009E7B2F">
      <w:pPr>
        <w:spacing w:line="0" w:lineRule="atLeast"/>
        <w:rPr>
          <w:sz w:val="24"/>
          <w:szCs w:val="24"/>
        </w:rPr>
      </w:pPr>
      <w:r w:rsidRPr="00C23730">
        <w:rPr>
          <w:rFonts w:ascii="Sylfaen" w:eastAsia="Arial Unicode MS" w:hAnsi="Sylfaen" w:cs="Sylfaen"/>
          <w:sz w:val="24"/>
          <w:szCs w:val="24"/>
        </w:rPr>
        <w:t>ვ</w:t>
      </w:r>
      <w:r w:rsidRPr="00C23730">
        <w:rPr>
          <w:rFonts w:eastAsia="Arial"/>
          <w:sz w:val="24"/>
          <w:szCs w:val="24"/>
        </w:rPr>
        <w:t>)</w:t>
      </w:r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უზრუნველყოს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უძრავი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ქონების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გამართულობა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და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კარგი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პირობები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და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დაუყოვნებლივ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შეაკეთოს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ან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გამოცვალოს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იგივე</w:t>
      </w:r>
      <w:proofErr w:type="spellEnd"/>
      <w:r w:rsidRPr="00951EA5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სახის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ან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ღირებულების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ნივთებით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გამქირავებლის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ქონების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ის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ნივთები</w:t>
      </w:r>
      <w:proofErr w:type="spellEnd"/>
      <w:r w:rsidRPr="00C23730">
        <w:rPr>
          <w:rFonts w:eastAsia="Arial"/>
          <w:sz w:val="24"/>
          <w:szCs w:val="24"/>
        </w:rPr>
        <w:t>,</w:t>
      </w:r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რომლებიც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ქირავნობის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პერიოდში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შეიძლება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განადგურდეს</w:t>
      </w:r>
      <w:proofErr w:type="spellEnd"/>
      <w:r w:rsidRPr="00C23730">
        <w:rPr>
          <w:rFonts w:eastAsia="Arial"/>
          <w:sz w:val="24"/>
          <w:szCs w:val="24"/>
        </w:rPr>
        <w:t>,</w:t>
      </w:r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დაიკარგოს</w:t>
      </w:r>
      <w:proofErr w:type="spellEnd"/>
      <w:r w:rsidRPr="00C23730">
        <w:rPr>
          <w:rFonts w:eastAsia="Arial"/>
          <w:sz w:val="24"/>
          <w:szCs w:val="24"/>
        </w:rPr>
        <w:t>,</w:t>
      </w:r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გატყდეს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ან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დაზიანდეს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დამქირავებლის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მიზეზით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აუდიო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ვიდეო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ინვენტარი</w:t>
      </w:r>
      <w:proofErr w:type="spellEnd"/>
      <w:r w:rsidRPr="00C23730">
        <w:rPr>
          <w:rFonts w:eastAsia="Arial"/>
          <w:sz w:val="24"/>
          <w:szCs w:val="24"/>
        </w:rPr>
        <w:t>,</w:t>
      </w:r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ტელევიზორი</w:t>
      </w:r>
      <w:proofErr w:type="spellEnd"/>
      <w:r w:rsidRPr="00C23730">
        <w:rPr>
          <w:rFonts w:eastAsia="Arial"/>
          <w:sz w:val="24"/>
          <w:szCs w:val="24"/>
        </w:rPr>
        <w:t>,</w:t>
      </w:r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სარეცხი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მანქანა</w:t>
      </w:r>
      <w:proofErr w:type="spellEnd"/>
      <w:r w:rsidRPr="00C23730">
        <w:rPr>
          <w:rFonts w:eastAsia="Arial"/>
          <w:sz w:val="24"/>
          <w:szCs w:val="24"/>
        </w:rPr>
        <w:t>,</w:t>
      </w:r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განათების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მოწყობილობები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და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სხვა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საყოფაცხოვრებო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მოწყობილობის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შეკეთება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ან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გამოცვლა</w:t>
      </w:r>
      <w:proofErr w:type="spellEnd"/>
      <w:r w:rsidRPr="00C23730">
        <w:rPr>
          <w:rFonts w:eastAsia="Arial"/>
          <w:sz w:val="24"/>
          <w:szCs w:val="24"/>
        </w:rPr>
        <w:t>.</w:t>
      </w:r>
    </w:p>
    <w:p w14:paraId="1AF0CDCE" w14:textId="61845FF5" w:rsidR="00C23730" w:rsidRDefault="00C23730" w:rsidP="009E7B2F">
      <w:pPr>
        <w:spacing w:line="0" w:lineRule="atLeast"/>
        <w:rPr>
          <w:rFonts w:eastAsia="Arial"/>
          <w:sz w:val="24"/>
          <w:szCs w:val="24"/>
        </w:rPr>
      </w:pPr>
      <w:r w:rsidRPr="00C23730">
        <w:rPr>
          <w:rFonts w:ascii="Sylfaen" w:eastAsia="Arial Unicode MS" w:hAnsi="Sylfaen" w:cs="Sylfaen"/>
          <w:sz w:val="24"/>
          <w:szCs w:val="24"/>
        </w:rPr>
        <w:t>ზ</w:t>
      </w:r>
      <w:r w:rsidRPr="00C23730">
        <w:rPr>
          <w:rFonts w:eastAsia="Arial"/>
          <w:sz w:val="24"/>
          <w:szCs w:val="24"/>
        </w:rPr>
        <w:t>)</w:t>
      </w:r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დამქირავებელი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ვალდებულია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გადაიხადოს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ქირა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და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შეასრულოს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ამ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ხელშეკრულების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პირობები</w:t>
      </w:r>
      <w:proofErr w:type="spellEnd"/>
      <w:r w:rsidRPr="00C23730">
        <w:rPr>
          <w:rFonts w:eastAsia="Arial"/>
          <w:sz w:val="24"/>
          <w:szCs w:val="24"/>
        </w:rPr>
        <w:t>,</w:t>
      </w:r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სიფრთხილით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მოეპყრას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უძრავ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ქონებას</w:t>
      </w:r>
      <w:proofErr w:type="spellEnd"/>
      <w:r w:rsidRPr="00C23730">
        <w:rPr>
          <w:rFonts w:eastAsia="Arial"/>
          <w:sz w:val="24"/>
          <w:szCs w:val="24"/>
        </w:rPr>
        <w:t>,</w:t>
      </w:r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მოიპოვოს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გამქირავებლის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წინასწარი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თანხმობა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სამშენებლო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ან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სარემონტო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სამუშაოების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ჩასატარებლად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და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მშვიდობიანად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გამოიყენოს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უძრავი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ქონება</w:t>
      </w:r>
      <w:proofErr w:type="spellEnd"/>
      <w:r w:rsidR="00D47C05" w:rsidRPr="00951EA5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ხელშეკრულების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ვადის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განმავლობაში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გამქირავებლის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ჩარევის</w:t>
      </w:r>
      <w:proofErr w:type="spellEnd"/>
      <w:r w:rsidRPr="00C23730">
        <w:rPr>
          <w:rFonts w:eastAsia="Arial Unicode MS"/>
          <w:sz w:val="24"/>
          <w:szCs w:val="24"/>
        </w:rPr>
        <w:t xml:space="preserve"> </w:t>
      </w:r>
      <w:proofErr w:type="spellStart"/>
      <w:r w:rsidRPr="00C23730">
        <w:rPr>
          <w:rFonts w:ascii="Sylfaen" w:eastAsia="Arial Unicode MS" w:hAnsi="Sylfaen" w:cs="Sylfaen"/>
          <w:sz w:val="24"/>
          <w:szCs w:val="24"/>
        </w:rPr>
        <w:t>გარეშე</w:t>
      </w:r>
      <w:proofErr w:type="spellEnd"/>
      <w:r w:rsidRPr="00C23730">
        <w:rPr>
          <w:rFonts w:eastAsia="Arial"/>
          <w:sz w:val="24"/>
          <w:szCs w:val="24"/>
        </w:rPr>
        <w:t>.</w:t>
      </w:r>
    </w:p>
    <w:p w14:paraId="126A5942" w14:textId="14EEFD17" w:rsidR="00C23730" w:rsidRDefault="00C23730" w:rsidP="009E7B2F">
      <w:pPr>
        <w:spacing w:line="0" w:lineRule="atLeast"/>
        <w:rPr>
          <w:rFonts w:eastAsia="Arial"/>
          <w:sz w:val="24"/>
          <w:szCs w:val="24"/>
        </w:rPr>
      </w:pPr>
    </w:p>
    <w:p w14:paraId="2F70131A" w14:textId="7999ABAD" w:rsidR="00C23730" w:rsidRDefault="00C23730" w:rsidP="009E7B2F">
      <w:pPr>
        <w:spacing w:line="0" w:lineRule="atLeast"/>
        <w:rPr>
          <w:rFonts w:eastAsia="Arial"/>
          <w:sz w:val="24"/>
          <w:szCs w:val="24"/>
        </w:rPr>
      </w:pPr>
    </w:p>
    <w:p w14:paraId="175C06E2" w14:textId="4080C978" w:rsidR="00C23730" w:rsidRDefault="00C23730" w:rsidP="009E7B2F">
      <w:pPr>
        <w:spacing w:line="0" w:lineRule="atLeast"/>
        <w:rPr>
          <w:rFonts w:eastAsia="Arial"/>
          <w:sz w:val="24"/>
          <w:szCs w:val="24"/>
        </w:rPr>
      </w:pPr>
    </w:p>
    <w:p w14:paraId="27BDD15E" w14:textId="3815D5A5" w:rsidR="00C23730" w:rsidRDefault="00C23730" w:rsidP="009E7B2F">
      <w:pPr>
        <w:spacing w:line="0" w:lineRule="atLeast"/>
        <w:rPr>
          <w:rFonts w:eastAsia="Arial"/>
          <w:sz w:val="24"/>
          <w:szCs w:val="24"/>
        </w:rPr>
      </w:pPr>
    </w:p>
    <w:p w14:paraId="5C264020" w14:textId="77777777" w:rsidR="00951EA5" w:rsidRPr="00951EA5" w:rsidRDefault="00951EA5" w:rsidP="009E7B2F">
      <w:pPr>
        <w:spacing w:line="0" w:lineRule="atLeast"/>
        <w:rPr>
          <w:sz w:val="24"/>
          <w:szCs w:val="24"/>
        </w:rPr>
      </w:pPr>
      <w:r w:rsidRPr="00951EA5">
        <w:rPr>
          <w:sz w:val="24"/>
          <w:szCs w:val="24"/>
        </w:rPr>
        <w:t>в) Не передавать недвижимое имущество и/или имущество арендодателя третьему лицу (субаренда), за исключением случаев письменного согласия арендодателя.</w:t>
      </w:r>
    </w:p>
    <w:p w14:paraId="4276FE0A" w14:textId="77777777" w:rsidR="00951EA5" w:rsidRPr="00951EA5" w:rsidRDefault="00951EA5" w:rsidP="009E7B2F">
      <w:pPr>
        <w:spacing w:line="0" w:lineRule="atLeast"/>
        <w:rPr>
          <w:sz w:val="24"/>
          <w:szCs w:val="24"/>
        </w:rPr>
      </w:pPr>
    </w:p>
    <w:p w14:paraId="1D983E73" w14:textId="2129F26E" w:rsidR="00951EA5" w:rsidRDefault="00951EA5" w:rsidP="009E7B2F">
      <w:pPr>
        <w:spacing w:line="0" w:lineRule="atLeast"/>
        <w:rPr>
          <w:sz w:val="24"/>
          <w:szCs w:val="24"/>
        </w:rPr>
      </w:pPr>
      <w:r w:rsidRPr="00951EA5">
        <w:rPr>
          <w:sz w:val="24"/>
          <w:szCs w:val="24"/>
        </w:rPr>
        <w:t>г) Кроме того, арендатор должен сообщить арендодателю:</w:t>
      </w:r>
    </w:p>
    <w:p w14:paraId="6146397C" w14:textId="77777777" w:rsidR="00345A50" w:rsidRPr="00951EA5" w:rsidRDefault="00345A50" w:rsidP="009E7B2F">
      <w:pPr>
        <w:spacing w:line="0" w:lineRule="atLeast"/>
        <w:rPr>
          <w:sz w:val="24"/>
          <w:szCs w:val="24"/>
        </w:rPr>
      </w:pPr>
    </w:p>
    <w:p w14:paraId="74A0716E" w14:textId="77777777" w:rsidR="00951EA5" w:rsidRPr="00951EA5" w:rsidRDefault="00951EA5" w:rsidP="001F2EAA">
      <w:pPr>
        <w:spacing w:line="0" w:lineRule="atLeast"/>
        <w:ind w:left="288"/>
        <w:rPr>
          <w:sz w:val="24"/>
          <w:szCs w:val="24"/>
        </w:rPr>
      </w:pPr>
      <w:r w:rsidRPr="00951EA5">
        <w:rPr>
          <w:sz w:val="24"/>
          <w:szCs w:val="24"/>
        </w:rPr>
        <w:t>1. о каких-либо повреждениях или желании их исправить;</w:t>
      </w:r>
    </w:p>
    <w:p w14:paraId="26D98190" w14:textId="5E18400F" w:rsidR="00951EA5" w:rsidRDefault="00951EA5" w:rsidP="00345A50">
      <w:pPr>
        <w:spacing w:line="0" w:lineRule="atLeast"/>
        <w:ind w:left="288"/>
        <w:rPr>
          <w:sz w:val="24"/>
          <w:szCs w:val="24"/>
        </w:rPr>
      </w:pPr>
      <w:r w:rsidRPr="00951EA5">
        <w:rPr>
          <w:sz w:val="24"/>
          <w:szCs w:val="24"/>
        </w:rPr>
        <w:t>2. о любых сообщениях или письмах, поступающих в недвижимое имущество или арендодателю, о недвижимом имуществе или его использовании.</w:t>
      </w:r>
    </w:p>
    <w:p w14:paraId="236626F5" w14:textId="77777777" w:rsidR="001F2EAA" w:rsidRPr="00951EA5" w:rsidRDefault="001F2EAA" w:rsidP="009E7B2F">
      <w:pPr>
        <w:spacing w:line="0" w:lineRule="atLeast"/>
        <w:rPr>
          <w:sz w:val="24"/>
          <w:szCs w:val="24"/>
        </w:rPr>
      </w:pPr>
    </w:p>
    <w:p w14:paraId="014C3367" w14:textId="1A9642C4" w:rsidR="00951EA5" w:rsidRPr="00951EA5" w:rsidRDefault="00345A50" w:rsidP="009E7B2F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д</w:t>
      </w:r>
      <w:r w:rsidR="00951EA5" w:rsidRPr="00951EA5">
        <w:rPr>
          <w:sz w:val="24"/>
          <w:szCs w:val="24"/>
        </w:rPr>
        <w:t>) Своевременно и немедленно оплачивать все коммунальные услуги, включая электричество, охрану, газ, уборку, телефон, интернет и воду.</w:t>
      </w:r>
    </w:p>
    <w:p w14:paraId="635CB1D6" w14:textId="48C0337D" w:rsidR="00951EA5" w:rsidRPr="00951EA5" w:rsidRDefault="00345A50" w:rsidP="009E7B2F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е</w:t>
      </w:r>
      <w:r w:rsidR="00951EA5" w:rsidRPr="00951EA5">
        <w:rPr>
          <w:sz w:val="24"/>
          <w:szCs w:val="24"/>
        </w:rPr>
        <w:t>) Обеспечить аккуратность и хорошее состояние имущества и немедленно отремонтировать вещи арендодателя или заменить их на вещи той же стоимости в случае их уничтожения, утери, поломки или повреждения арендатором. включая ремонт и/или замену аудио- и видеоаппаратуры, телевизора, стиральной машины, освещения и прочего оборудования.</w:t>
      </w:r>
    </w:p>
    <w:p w14:paraId="761F3A27" w14:textId="40F5D2F3" w:rsidR="00951EA5" w:rsidRPr="00951EA5" w:rsidRDefault="00951EA5" w:rsidP="009E7B2F">
      <w:pPr>
        <w:spacing w:line="0" w:lineRule="atLeast"/>
        <w:rPr>
          <w:sz w:val="24"/>
          <w:szCs w:val="24"/>
        </w:rPr>
      </w:pPr>
      <w:r w:rsidRPr="00951EA5">
        <w:rPr>
          <w:sz w:val="24"/>
          <w:szCs w:val="24"/>
        </w:rPr>
        <w:t>ж) Арендатор обязан платить арендную плату и выполнять условия договора, бережно относиться к недвижимому имуществу, получать предварительное согласие арендодателя д</w:t>
      </w:r>
      <w:r w:rsidR="00633E78">
        <w:rPr>
          <w:sz w:val="24"/>
          <w:szCs w:val="24"/>
        </w:rPr>
        <w:t>ля</w:t>
      </w:r>
      <w:r w:rsidRPr="00951EA5">
        <w:rPr>
          <w:sz w:val="24"/>
          <w:szCs w:val="24"/>
        </w:rPr>
        <w:t xml:space="preserve"> проведения строительных или ремонтных работ, пользоваться недвижимым имуществом в течение срока действия договора без вмешательства арендодателя.</w:t>
      </w:r>
    </w:p>
    <w:p w14:paraId="58947A2A" w14:textId="531F8243" w:rsidR="00B43E99" w:rsidRPr="00951EA5" w:rsidRDefault="00B43E99" w:rsidP="009E7B2F">
      <w:pPr>
        <w:tabs>
          <w:tab w:val="left" w:pos="506"/>
        </w:tabs>
        <w:spacing w:line="0" w:lineRule="atLeast"/>
        <w:ind w:right="220"/>
        <w:rPr>
          <w:rFonts w:eastAsia="Arial"/>
          <w:sz w:val="24"/>
          <w:szCs w:val="24"/>
        </w:rPr>
      </w:pPr>
    </w:p>
    <w:p w14:paraId="7AD5187B" w14:textId="5C192636" w:rsidR="00B43E99" w:rsidRPr="00951EA5" w:rsidRDefault="00B43E99" w:rsidP="009E7B2F">
      <w:pPr>
        <w:tabs>
          <w:tab w:val="left" w:pos="506"/>
        </w:tabs>
        <w:spacing w:line="0" w:lineRule="atLeast"/>
        <w:ind w:right="220"/>
        <w:rPr>
          <w:rFonts w:eastAsia="Arial"/>
          <w:sz w:val="24"/>
          <w:szCs w:val="24"/>
        </w:rPr>
      </w:pPr>
    </w:p>
    <w:p w14:paraId="4BDBC573" w14:textId="4932B2D4" w:rsidR="00B43E99" w:rsidRPr="00951EA5" w:rsidRDefault="00B43E99" w:rsidP="009E7B2F">
      <w:pPr>
        <w:tabs>
          <w:tab w:val="left" w:pos="506"/>
        </w:tabs>
        <w:spacing w:line="0" w:lineRule="atLeast"/>
        <w:ind w:right="220"/>
        <w:rPr>
          <w:rFonts w:eastAsia="Arial"/>
          <w:sz w:val="24"/>
          <w:szCs w:val="24"/>
        </w:rPr>
      </w:pPr>
    </w:p>
    <w:p w14:paraId="390357FE" w14:textId="5053711B" w:rsidR="00B43E99" w:rsidRPr="00951EA5" w:rsidRDefault="00B43E99" w:rsidP="009E7B2F">
      <w:pPr>
        <w:tabs>
          <w:tab w:val="left" w:pos="506"/>
        </w:tabs>
        <w:spacing w:line="0" w:lineRule="atLeast"/>
        <w:ind w:right="220"/>
        <w:rPr>
          <w:rFonts w:eastAsia="Arial"/>
          <w:sz w:val="24"/>
          <w:szCs w:val="24"/>
        </w:rPr>
      </w:pPr>
    </w:p>
    <w:p w14:paraId="2C26FDBD" w14:textId="6EE108D5" w:rsidR="00B43E99" w:rsidRPr="00951EA5" w:rsidRDefault="00B43E99" w:rsidP="009E7B2F">
      <w:pPr>
        <w:tabs>
          <w:tab w:val="left" w:pos="506"/>
        </w:tabs>
        <w:spacing w:line="0" w:lineRule="atLeast"/>
        <w:ind w:right="220"/>
        <w:rPr>
          <w:rFonts w:eastAsia="Arial"/>
          <w:sz w:val="24"/>
          <w:szCs w:val="24"/>
        </w:rPr>
      </w:pPr>
    </w:p>
    <w:p w14:paraId="4A1CD707" w14:textId="4F7206ED" w:rsidR="00B43E99" w:rsidRPr="00951EA5" w:rsidRDefault="00B43E99" w:rsidP="009E7B2F">
      <w:pPr>
        <w:tabs>
          <w:tab w:val="left" w:pos="506"/>
        </w:tabs>
        <w:spacing w:line="0" w:lineRule="atLeast"/>
        <w:ind w:right="220"/>
        <w:rPr>
          <w:rFonts w:eastAsia="Arial"/>
          <w:sz w:val="24"/>
          <w:szCs w:val="24"/>
        </w:rPr>
      </w:pPr>
    </w:p>
    <w:p w14:paraId="648094B4" w14:textId="33D598BB" w:rsidR="00B43E99" w:rsidRPr="00951EA5" w:rsidRDefault="00B43E99" w:rsidP="009E7B2F">
      <w:pPr>
        <w:tabs>
          <w:tab w:val="left" w:pos="506"/>
        </w:tabs>
        <w:spacing w:line="0" w:lineRule="atLeast"/>
        <w:ind w:right="220"/>
        <w:rPr>
          <w:rFonts w:eastAsia="Arial"/>
          <w:sz w:val="24"/>
          <w:szCs w:val="24"/>
        </w:rPr>
      </w:pPr>
    </w:p>
    <w:p w14:paraId="24510185" w14:textId="52B41F03" w:rsidR="00B43E99" w:rsidRPr="00951EA5" w:rsidRDefault="00B43E99" w:rsidP="009E7B2F">
      <w:pPr>
        <w:tabs>
          <w:tab w:val="left" w:pos="506"/>
        </w:tabs>
        <w:spacing w:line="0" w:lineRule="atLeast"/>
        <w:ind w:right="220"/>
        <w:rPr>
          <w:rFonts w:eastAsia="Arial"/>
          <w:sz w:val="24"/>
          <w:szCs w:val="24"/>
        </w:rPr>
      </w:pPr>
    </w:p>
    <w:p w14:paraId="63168BCE" w14:textId="72FE563E" w:rsidR="00B43E99" w:rsidRPr="00951EA5" w:rsidRDefault="00B43E99" w:rsidP="009E7B2F">
      <w:pPr>
        <w:tabs>
          <w:tab w:val="left" w:pos="506"/>
        </w:tabs>
        <w:spacing w:line="0" w:lineRule="atLeast"/>
        <w:ind w:right="220"/>
        <w:rPr>
          <w:rFonts w:eastAsia="Arial"/>
          <w:sz w:val="24"/>
          <w:szCs w:val="24"/>
        </w:rPr>
      </w:pPr>
    </w:p>
    <w:p w14:paraId="223F84C2" w14:textId="79D4C03E" w:rsidR="00B43E99" w:rsidRPr="00951EA5" w:rsidRDefault="00B43E99" w:rsidP="009E7B2F">
      <w:pPr>
        <w:tabs>
          <w:tab w:val="left" w:pos="506"/>
        </w:tabs>
        <w:spacing w:line="0" w:lineRule="atLeast"/>
        <w:ind w:right="220"/>
        <w:rPr>
          <w:rFonts w:eastAsia="Arial"/>
          <w:sz w:val="24"/>
          <w:szCs w:val="24"/>
        </w:rPr>
      </w:pPr>
    </w:p>
    <w:p w14:paraId="71E00C72" w14:textId="3B4A706B" w:rsidR="00B43E99" w:rsidRPr="00951EA5" w:rsidRDefault="00B43E99" w:rsidP="009E7B2F">
      <w:pPr>
        <w:tabs>
          <w:tab w:val="left" w:pos="506"/>
        </w:tabs>
        <w:spacing w:line="0" w:lineRule="atLeast"/>
        <w:ind w:right="220"/>
        <w:rPr>
          <w:rFonts w:eastAsia="Arial"/>
          <w:sz w:val="24"/>
          <w:szCs w:val="24"/>
        </w:rPr>
      </w:pPr>
    </w:p>
    <w:p w14:paraId="31C78E37" w14:textId="4FA7A98C" w:rsidR="00B43E99" w:rsidRPr="00951EA5" w:rsidRDefault="00B43E99" w:rsidP="009E7B2F">
      <w:pPr>
        <w:tabs>
          <w:tab w:val="left" w:pos="506"/>
        </w:tabs>
        <w:spacing w:line="0" w:lineRule="atLeast"/>
        <w:ind w:right="220"/>
        <w:rPr>
          <w:rFonts w:eastAsia="Arial"/>
          <w:sz w:val="24"/>
          <w:szCs w:val="24"/>
        </w:rPr>
      </w:pPr>
    </w:p>
    <w:p w14:paraId="6E204A54" w14:textId="67D07CFD" w:rsidR="00B43E99" w:rsidRPr="00951EA5" w:rsidRDefault="00B43E99" w:rsidP="009E7B2F">
      <w:pPr>
        <w:tabs>
          <w:tab w:val="left" w:pos="506"/>
        </w:tabs>
        <w:spacing w:line="0" w:lineRule="atLeast"/>
        <w:ind w:right="220"/>
        <w:rPr>
          <w:rFonts w:eastAsia="Arial"/>
          <w:sz w:val="24"/>
          <w:szCs w:val="24"/>
        </w:rPr>
      </w:pPr>
    </w:p>
    <w:p w14:paraId="4457D525" w14:textId="7898C11B" w:rsidR="00B43E99" w:rsidRPr="00951EA5" w:rsidRDefault="00B43E99" w:rsidP="009E7B2F">
      <w:pPr>
        <w:tabs>
          <w:tab w:val="left" w:pos="506"/>
        </w:tabs>
        <w:spacing w:line="0" w:lineRule="atLeast"/>
        <w:ind w:right="220"/>
        <w:rPr>
          <w:rFonts w:eastAsia="Arial"/>
          <w:sz w:val="24"/>
          <w:szCs w:val="24"/>
        </w:rPr>
      </w:pPr>
    </w:p>
    <w:p w14:paraId="173532C1" w14:textId="6EE8D906" w:rsidR="00B43E99" w:rsidRPr="00951EA5" w:rsidRDefault="00B43E99" w:rsidP="009E7B2F">
      <w:pPr>
        <w:tabs>
          <w:tab w:val="left" w:pos="506"/>
        </w:tabs>
        <w:spacing w:line="0" w:lineRule="atLeast"/>
        <w:ind w:right="220"/>
        <w:rPr>
          <w:rFonts w:eastAsia="Arial"/>
          <w:sz w:val="24"/>
          <w:szCs w:val="24"/>
        </w:rPr>
      </w:pPr>
    </w:p>
    <w:p w14:paraId="75DA9CE2" w14:textId="5EC184E8" w:rsidR="00B43E99" w:rsidRPr="00951EA5" w:rsidRDefault="00B43E99" w:rsidP="009E7B2F">
      <w:pPr>
        <w:tabs>
          <w:tab w:val="left" w:pos="506"/>
        </w:tabs>
        <w:spacing w:line="0" w:lineRule="atLeast"/>
        <w:ind w:right="220"/>
        <w:rPr>
          <w:rFonts w:eastAsia="Arial"/>
          <w:sz w:val="24"/>
          <w:szCs w:val="24"/>
        </w:rPr>
      </w:pPr>
    </w:p>
    <w:p w14:paraId="4114AD65" w14:textId="514CD1DC" w:rsidR="00B43E99" w:rsidRPr="00951EA5" w:rsidRDefault="00B43E99" w:rsidP="009E7B2F">
      <w:pPr>
        <w:tabs>
          <w:tab w:val="left" w:pos="506"/>
        </w:tabs>
        <w:spacing w:line="0" w:lineRule="atLeast"/>
        <w:ind w:right="220"/>
        <w:rPr>
          <w:rFonts w:eastAsia="Arial"/>
          <w:sz w:val="24"/>
          <w:szCs w:val="24"/>
        </w:rPr>
      </w:pPr>
    </w:p>
    <w:p w14:paraId="23C2EE65" w14:textId="77777777" w:rsidR="00B43E99" w:rsidRPr="00FE44E7" w:rsidRDefault="00B43E99" w:rsidP="009E7B2F">
      <w:pPr>
        <w:spacing w:line="0" w:lineRule="atLeast"/>
        <w:rPr>
          <w:sz w:val="24"/>
          <w:szCs w:val="24"/>
          <w:lang w:val="en-US"/>
        </w:rPr>
      </w:pPr>
      <w:r w:rsidRPr="00FE44E7">
        <w:rPr>
          <w:rFonts w:eastAsia="Arial"/>
          <w:sz w:val="24"/>
          <w:szCs w:val="24"/>
          <w:lang w:val="en-US"/>
        </w:rPr>
        <w:t>4.2.</w:t>
      </w:r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გამქირავებელი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ვალდებულია</w:t>
      </w:r>
      <w:proofErr w:type="spellEnd"/>
      <w:r w:rsidRPr="00FE44E7">
        <w:rPr>
          <w:rFonts w:eastAsia="Arial"/>
          <w:sz w:val="24"/>
          <w:szCs w:val="24"/>
          <w:lang w:val="en-US"/>
        </w:rPr>
        <w:t>:</w:t>
      </w:r>
    </w:p>
    <w:p w14:paraId="0757577B" w14:textId="49E4884A" w:rsidR="00B43E99" w:rsidRPr="00FE44E7" w:rsidRDefault="00B43E99" w:rsidP="009E7B2F">
      <w:pPr>
        <w:spacing w:line="0" w:lineRule="atLeast"/>
        <w:rPr>
          <w:sz w:val="24"/>
          <w:szCs w:val="24"/>
          <w:lang w:val="en-US"/>
        </w:rPr>
      </w:pPr>
      <w:r w:rsidRPr="00B43E99">
        <w:rPr>
          <w:rFonts w:ascii="Sylfaen" w:eastAsia="Arial Unicode MS" w:hAnsi="Sylfaen" w:cs="Sylfaen"/>
          <w:sz w:val="24"/>
          <w:szCs w:val="24"/>
        </w:rPr>
        <w:t>ა</w:t>
      </w:r>
      <w:r w:rsidRPr="00FE44E7">
        <w:rPr>
          <w:rFonts w:eastAsia="Arial"/>
          <w:sz w:val="24"/>
          <w:szCs w:val="24"/>
          <w:lang w:val="en-US"/>
        </w:rPr>
        <w:t>)</w:t>
      </w:r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სათანადოდ</w:t>
      </w:r>
      <w:proofErr w:type="spellEnd"/>
      <w:r w:rsidRPr="00FE44E7">
        <w:rPr>
          <w:rFonts w:eastAsia="Arial"/>
          <w:sz w:val="24"/>
          <w:szCs w:val="24"/>
          <w:lang w:val="en-US"/>
        </w:rPr>
        <w:t>,</w:t>
      </w:r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proofErr w:type="gramStart"/>
      <w:r w:rsidRPr="00B43E99">
        <w:rPr>
          <w:rFonts w:ascii="Sylfaen" w:eastAsia="Arial Unicode MS" w:hAnsi="Sylfaen" w:cs="Sylfaen"/>
          <w:sz w:val="24"/>
          <w:szCs w:val="24"/>
        </w:rPr>
        <w:t>გარკვეული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პერიოდით</w:t>
      </w:r>
      <w:proofErr w:type="spellEnd"/>
      <w:proofErr w:type="gram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ადრე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გააფრთხილოს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დამქირავებელი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უძრავი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ქონების</w:t>
      </w:r>
      <w:proofErr w:type="spellEnd"/>
      <w:r>
        <w:rPr>
          <w:rFonts w:ascii="Sylfaen" w:eastAsia="Arial Unicode MS" w:hAnsi="Sylfaen" w:cs="Sylfaen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მდგომარეობის</w:t>
      </w:r>
      <w:proofErr w:type="spellEnd"/>
      <w:r>
        <w:rPr>
          <w:rFonts w:ascii="Sylfaen" w:eastAsia="Arial Unicode MS" w:hAnsi="Sylfaen" w:cs="Sylfaen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შემოწმების</w:t>
      </w:r>
      <w:proofErr w:type="spellEnd"/>
      <w:r>
        <w:rPr>
          <w:rFonts w:ascii="Sylfaen" w:eastAsia="Arial Unicode MS" w:hAnsi="Sylfaen" w:cs="Sylfaen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ან</w:t>
      </w:r>
      <w:proofErr w:type="spellEnd"/>
      <w:r>
        <w:rPr>
          <w:rFonts w:ascii="Sylfaen" w:eastAsia="Arial Unicode MS" w:hAnsi="Sylfaen" w:cs="Sylfaen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ნებისმიერი</w:t>
      </w:r>
      <w:proofErr w:type="spellEnd"/>
      <w:r>
        <w:rPr>
          <w:rFonts w:ascii="Sylfaen" w:eastAsia="Arial Unicode MS" w:hAnsi="Sylfaen" w:cs="Sylfaen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სარემონტო</w:t>
      </w:r>
      <w:proofErr w:type="spellEnd"/>
      <w:r>
        <w:rPr>
          <w:rFonts w:ascii="Sylfaen" w:eastAsia="Arial Unicode MS" w:hAnsi="Sylfaen" w:cs="Sylfaen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სამუშაოს</w:t>
      </w:r>
      <w:proofErr w:type="spellEnd"/>
      <w:r>
        <w:rPr>
          <w:rFonts w:ascii="Sylfaen" w:eastAsia="Arial Unicode MS" w:hAnsi="Sylfaen" w:cs="Sylfaen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ჩატარების</w:t>
      </w:r>
      <w:proofErr w:type="spellEnd"/>
      <w:r>
        <w:rPr>
          <w:rFonts w:ascii="Sylfaen" w:eastAsia="Arial Unicode MS" w:hAnsi="Sylfaen" w:cs="Sylfaen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სურვილის</w:t>
      </w:r>
      <w:proofErr w:type="spellEnd"/>
      <w:r>
        <w:rPr>
          <w:rFonts w:ascii="Sylfaen" w:eastAsia="Arial Unicode MS" w:hAnsi="Sylfaen" w:cs="Sylfaen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შესახებ</w:t>
      </w:r>
      <w:proofErr w:type="spellEnd"/>
      <w:r w:rsidRPr="00FE44E7">
        <w:rPr>
          <w:rFonts w:eastAsia="Arial"/>
          <w:sz w:val="24"/>
          <w:szCs w:val="24"/>
          <w:lang w:val="en-US"/>
        </w:rPr>
        <w:t>;</w:t>
      </w:r>
    </w:p>
    <w:p w14:paraId="3AC41082" w14:textId="5F4D4C22" w:rsidR="00B43E99" w:rsidRPr="00FE44E7" w:rsidRDefault="00B43E99" w:rsidP="009E7B2F">
      <w:pPr>
        <w:spacing w:line="0" w:lineRule="atLeast"/>
        <w:rPr>
          <w:sz w:val="24"/>
          <w:szCs w:val="24"/>
          <w:lang w:val="en-US"/>
        </w:rPr>
      </w:pPr>
      <w:r w:rsidRPr="00B43E99">
        <w:rPr>
          <w:rFonts w:ascii="Sylfaen" w:eastAsia="Arial Unicode MS" w:hAnsi="Sylfaen" w:cs="Sylfaen"/>
          <w:sz w:val="24"/>
          <w:szCs w:val="24"/>
        </w:rPr>
        <w:t>ბ</w:t>
      </w:r>
      <w:r w:rsidRPr="00FE44E7">
        <w:rPr>
          <w:rFonts w:eastAsia="Arial"/>
          <w:sz w:val="24"/>
          <w:szCs w:val="24"/>
          <w:lang w:val="en-US"/>
        </w:rPr>
        <w:t>)</w:t>
      </w:r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გამქირავებელი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ვალდებულია</w:t>
      </w:r>
      <w:proofErr w:type="spellEnd"/>
      <w:r w:rsidRPr="00FE44E7">
        <w:rPr>
          <w:rFonts w:eastAsia="Arial"/>
          <w:sz w:val="24"/>
          <w:szCs w:val="24"/>
          <w:lang w:val="en-US"/>
        </w:rPr>
        <w:t>,</w:t>
      </w:r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ყოველ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თვეში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ერთხელ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დაათვალიეროს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ბინა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და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ავეჯი</w:t>
      </w:r>
      <w:proofErr w:type="spellEnd"/>
      <w:r w:rsidRPr="00FE44E7">
        <w:rPr>
          <w:rFonts w:eastAsia="Arial"/>
          <w:sz w:val="24"/>
          <w:szCs w:val="24"/>
          <w:lang w:val="en-US"/>
        </w:rPr>
        <w:t>,</w:t>
      </w:r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რათა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დარწმუნდეს</w:t>
      </w:r>
      <w:proofErr w:type="spellEnd"/>
      <w:r w:rsidRPr="00FE44E7">
        <w:rPr>
          <w:rFonts w:eastAsia="Arial"/>
          <w:sz w:val="24"/>
          <w:szCs w:val="24"/>
          <w:lang w:val="en-US"/>
        </w:rPr>
        <w:t>,</w:t>
      </w:r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რომ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ყველაფერი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რიგზეა</w:t>
      </w:r>
      <w:proofErr w:type="spellEnd"/>
      <w:r w:rsidRPr="00FE44E7">
        <w:rPr>
          <w:rFonts w:eastAsia="Arial"/>
          <w:sz w:val="24"/>
          <w:szCs w:val="24"/>
          <w:lang w:val="en-US"/>
        </w:rPr>
        <w:t>.</w:t>
      </w:r>
    </w:p>
    <w:p w14:paraId="0EBA2764" w14:textId="5D71D0F5" w:rsidR="00B43E99" w:rsidRPr="00FE44E7" w:rsidRDefault="00B43E99" w:rsidP="009E7B2F">
      <w:pPr>
        <w:spacing w:line="0" w:lineRule="atLeast"/>
        <w:rPr>
          <w:rFonts w:ascii="Sylfaen" w:eastAsia="Arial Unicode MS" w:hAnsi="Sylfaen" w:cs="Sylfaen"/>
          <w:sz w:val="24"/>
          <w:szCs w:val="24"/>
          <w:lang w:val="en-US"/>
        </w:rPr>
      </w:pPr>
      <w:r w:rsidRPr="00B43E99">
        <w:rPr>
          <w:rFonts w:ascii="Sylfaen" w:eastAsia="Arial Unicode MS" w:hAnsi="Sylfaen" w:cs="Sylfaen"/>
          <w:sz w:val="24"/>
          <w:szCs w:val="24"/>
        </w:rPr>
        <w:t>გ</w:t>
      </w:r>
      <w:r w:rsidRPr="00FE44E7">
        <w:rPr>
          <w:rFonts w:eastAsia="Arial"/>
          <w:sz w:val="24"/>
          <w:szCs w:val="24"/>
          <w:lang w:val="en-US"/>
        </w:rPr>
        <w:t>)</w:t>
      </w:r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თუკი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მოითხოვს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საჭიროება</w:t>
      </w:r>
      <w:proofErr w:type="spellEnd"/>
      <w:r w:rsidRPr="00FE44E7">
        <w:rPr>
          <w:rFonts w:eastAsia="Arial"/>
          <w:sz w:val="24"/>
          <w:szCs w:val="24"/>
          <w:lang w:val="en-US"/>
        </w:rPr>
        <w:t>,</w:t>
      </w:r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შეაკეთოს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ან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შეცვალოს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ინვენტარი</w:t>
      </w:r>
      <w:proofErr w:type="spellEnd"/>
      <w:r w:rsidRPr="00FE44E7">
        <w:rPr>
          <w:rFonts w:eastAsia="Arial"/>
          <w:sz w:val="24"/>
          <w:szCs w:val="24"/>
          <w:lang w:val="en-US"/>
        </w:rPr>
        <w:t>,</w:t>
      </w:r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სანტექნიკა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და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ელექტროობა</w:t>
      </w:r>
      <w:proofErr w:type="spellEnd"/>
    </w:p>
    <w:p w14:paraId="726A2483" w14:textId="77777777" w:rsidR="00B43E99" w:rsidRPr="00FE44E7" w:rsidRDefault="00B43E99" w:rsidP="009E7B2F">
      <w:pPr>
        <w:spacing w:line="0" w:lineRule="atLeast"/>
        <w:rPr>
          <w:rFonts w:ascii="Sylfaen" w:eastAsia="Arial Unicode MS" w:hAnsi="Sylfaen" w:cs="Sylfaen"/>
          <w:sz w:val="24"/>
          <w:szCs w:val="24"/>
          <w:lang w:val="en-US"/>
        </w:rPr>
      </w:pPr>
    </w:p>
    <w:p w14:paraId="3E7CFB16" w14:textId="29ADC5E0" w:rsidR="00B43E99" w:rsidRPr="00B43E99" w:rsidRDefault="00B43E99" w:rsidP="009E7B2F">
      <w:pPr>
        <w:tabs>
          <w:tab w:val="left" w:pos="1820"/>
        </w:tabs>
        <w:spacing w:line="0" w:lineRule="atLeast"/>
        <w:rPr>
          <w:rFonts w:eastAsia="Arial"/>
          <w:b/>
          <w:bCs/>
          <w:sz w:val="28"/>
          <w:szCs w:val="28"/>
          <w:lang w:val="en-US"/>
        </w:rPr>
      </w:pPr>
      <w:r>
        <w:rPr>
          <w:rFonts w:ascii="Sylfaen" w:eastAsia="Arial Unicode MS" w:hAnsi="Sylfaen" w:cs="Sylfaen"/>
          <w:b/>
          <w:bCs/>
          <w:sz w:val="28"/>
          <w:szCs w:val="28"/>
          <w:lang w:val="en-US"/>
        </w:rPr>
        <w:t xml:space="preserve">5. </w:t>
      </w:r>
      <w:proofErr w:type="spellStart"/>
      <w:r w:rsidRPr="00091DC2">
        <w:rPr>
          <w:rFonts w:ascii="Sylfaen" w:eastAsia="Arial Unicode MS" w:hAnsi="Sylfaen" w:cs="Sylfaen"/>
          <w:b/>
          <w:bCs/>
          <w:sz w:val="28"/>
          <w:szCs w:val="28"/>
        </w:rPr>
        <w:t>გარანტიები</w:t>
      </w:r>
      <w:proofErr w:type="spellEnd"/>
    </w:p>
    <w:p w14:paraId="3259EA44" w14:textId="4BC6C268" w:rsidR="00B43E99" w:rsidRPr="00FE44E7" w:rsidRDefault="00B43E99" w:rsidP="009E7B2F">
      <w:pPr>
        <w:spacing w:line="0" w:lineRule="atLeast"/>
        <w:rPr>
          <w:rFonts w:eastAsia="Arial"/>
          <w:sz w:val="24"/>
          <w:szCs w:val="24"/>
          <w:lang w:val="en-US"/>
        </w:rPr>
      </w:pPr>
      <w:r w:rsidRPr="00091DC2">
        <w:rPr>
          <w:rFonts w:eastAsia="Arial"/>
          <w:sz w:val="24"/>
          <w:szCs w:val="24"/>
          <w:lang w:val="en-US"/>
        </w:rPr>
        <w:t>5.1.</w:t>
      </w:r>
      <w:r w:rsidRPr="00091DC2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091DC2">
        <w:rPr>
          <w:rFonts w:ascii="Sylfaen" w:eastAsia="Arial Unicode MS" w:hAnsi="Sylfaen" w:cs="Sylfaen"/>
          <w:sz w:val="24"/>
          <w:szCs w:val="24"/>
        </w:rPr>
        <w:t>გამქირავებელი</w:t>
      </w:r>
      <w:proofErr w:type="spellEnd"/>
      <w:r w:rsidRPr="00091DC2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091DC2">
        <w:rPr>
          <w:rFonts w:ascii="Sylfaen" w:eastAsia="Arial Unicode MS" w:hAnsi="Sylfaen" w:cs="Sylfaen"/>
          <w:sz w:val="24"/>
          <w:szCs w:val="24"/>
        </w:rPr>
        <w:t>იძლევა</w:t>
      </w:r>
      <w:proofErr w:type="spellEnd"/>
      <w:r w:rsidRPr="00091DC2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091DC2">
        <w:rPr>
          <w:rFonts w:ascii="Sylfaen" w:eastAsia="Arial Unicode MS" w:hAnsi="Sylfaen" w:cs="Sylfaen"/>
          <w:sz w:val="24"/>
          <w:szCs w:val="24"/>
        </w:rPr>
        <w:t>გარანტიას</w:t>
      </w:r>
      <w:proofErr w:type="spellEnd"/>
      <w:r w:rsidRPr="00091DC2">
        <w:rPr>
          <w:rFonts w:eastAsia="Arial"/>
          <w:sz w:val="24"/>
          <w:szCs w:val="24"/>
          <w:lang w:val="en-US"/>
        </w:rPr>
        <w:t>,</w:t>
      </w:r>
      <w:r w:rsidRPr="00091DC2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091DC2">
        <w:rPr>
          <w:rFonts w:ascii="Sylfaen" w:eastAsia="Arial Unicode MS" w:hAnsi="Sylfaen" w:cs="Sylfaen"/>
          <w:sz w:val="24"/>
          <w:szCs w:val="24"/>
        </w:rPr>
        <w:t>რომ</w:t>
      </w:r>
      <w:proofErr w:type="spellEnd"/>
      <w:r>
        <w:rPr>
          <w:rFonts w:ascii="Sylfaen" w:eastAsia="Arial Unicode MS" w:hAnsi="Sylfaen" w:cs="Sylfaen"/>
          <w:sz w:val="24"/>
          <w:szCs w:val="24"/>
          <w:lang w:val="en-US"/>
        </w:rPr>
        <w:t xml:space="preserve"> </w:t>
      </w:r>
      <w:proofErr w:type="spellStart"/>
      <w:r w:rsidRPr="00091DC2">
        <w:rPr>
          <w:rFonts w:ascii="Sylfaen" w:eastAsia="Arial Unicode MS" w:hAnsi="Sylfaen" w:cs="Sylfaen"/>
          <w:sz w:val="24"/>
          <w:szCs w:val="24"/>
        </w:rPr>
        <w:t>იგი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091DC2">
        <w:rPr>
          <w:rFonts w:ascii="Sylfaen" w:eastAsia="Arial Unicode MS" w:hAnsi="Sylfaen" w:cs="Sylfaen"/>
          <w:sz w:val="24"/>
          <w:szCs w:val="24"/>
        </w:rPr>
        <w:t>წარმოადგენს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091DC2">
        <w:rPr>
          <w:rFonts w:ascii="Sylfaen" w:eastAsia="Arial Unicode MS" w:hAnsi="Sylfaen" w:cs="Sylfaen"/>
          <w:sz w:val="24"/>
          <w:szCs w:val="24"/>
        </w:rPr>
        <w:t>უძრავი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091DC2">
        <w:rPr>
          <w:rFonts w:ascii="Sylfaen" w:eastAsia="Arial Unicode MS" w:hAnsi="Sylfaen" w:cs="Sylfaen"/>
          <w:sz w:val="24"/>
          <w:szCs w:val="24"/>
        </w:rPr>
        <w:t>ქონების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091DC2">
        <w:rPr>
          <w:rFonts w:ascii="Sylfaen" w:eastAsia="Arial Unicode MS" w:hAnsi="Sylfaen" w:cs="Sylfaen"/>
          <w:sz w:val="24"/>
          <w:szCs w:val="24"/>
        </w:rPr>
        <w:t>მესაკუთრეს</w:t>
      </w:r>
      <w:proofErr w:type="spellEnd"/>
      <w:r w:rsidRPr="00FE44E7">
        <w:rPr>
          <w:rFonts w:eastAsia="Arial"/>
          <w:sz w:val="24"/>
          <w:szCs w:val="24"/>
          <w:lang w:val="en-US"/>
        </w:rPr>
        <w:t>.</w:t>
      </w:r>
    </w:p>
    <w:p w14:paraId="231CEB45" w14:textId="77777777" w:rsidR="00B43E99" w:rsidRPr="00FE44E7" w:rsidRDefault="00B43E99" w:rsidP="009E7B2F">
      <w:pPr>
        <w:spacing w:line="0" w:lineRule="atLeast"/>
        <w:rPr>
          <w:rFonts w:eastAsia="Arial"/>
          <w:sz w:val="24"/>
          <w:szCs w:val="24"/>
          <w:lang w:val="en-US"/>
        </w:rPr>
      </w:pPr>
    </w:p>
    <w:p w14:paraId="0EA799B1" w14:textId="051F9475" w:rsidR="00B43E99" w:rsidRPr="00FE44E7" w:rsidRDefault="00B43E99" w:rsidP="009E7B2F">
      <w:pPr>
        <w:tabs>
          <w:tab w:val="left" w:pos="860"/>
        </w:tabs>
        <w:spacing w:line="0" w:lineRule="atLeast"/>
        <w:rPr>
          <w:rFonts w:eastAsia="Arial"/>
          <w:b/>
          <w:bCs/>
          <w:sz w:val="28"/>
          <w:szCs w:val="28"/>
          <w:lang w:val="en-US"/>
        </w:rPr>
      </w:pPr>
      <w:r>
        <w:rPr>
          <w:rFonts w:ascii="Sylfaen" w:eastAsia="Arial Unicode MS" w:hAnsi="Sylfaen" w:cs="Sylfaen"/>
          <w:b/>
          <w:bCs/>
          <w:sz w:val="28"/>
          <w:szCs w:val="28"/>
          <w:lang w:val="en-US"/>
        </w:rPr>
        <w:t xml:space="preserve">6. </w:t>
      </w:r>
      <w:proofErr w:type="spellStart"/>
      <w:r w:rsidRPr="00091DC2">
        <w:rPr>
          <w:rFonts w:ascii="Sylfaen" w:eastAsia="Arial Unicode MS" w:hAnsi="Sylfaen" w:cs="Sylfaen"/>
          <w:b/>
          <w:bCs/>
          <w:sz w:val="28"/>
          <w:szCs w:val="28"/>
        </w:rPr>
        <w:t>ხელშეკრულების</w:t>
      </w:r>
      <w:proofErr w:type="spellEnd"/>
      <w:r w:rsidRPr="00FE44E7">
        <w:rPr>
          <w:rFonts w:eastAsia="Arial Unicode MS"/>
          <w:b/>
          <w:bCs/>
          <w:sz w:val="28"/>
          <w:szCs w:val="28"/>
          <w:lang w:val="en-US"/>
        </w:rPr>
        <w:t xml:space="preserve"> </w:t>
      </w:r>
      <w:proofErr w:type="spellStart"/>
      <w:r w:rsidRPr="00091DC2">
        <w:rPr>
          <w:rFonts w:ascii="Sylfaen" w:eastAsia="Arial Unicode MS" w:hAnsi="Sylfaen" w:cs="Sylfaen"/>
          <w:b/>
          <w:bCs/>
          <w:sz w:val="28"/>
          <w:szCs w:val="28"/>
        </w:rPr>
        <w:t>შეწყვეტა</w:t>
      </w:r>
      <w:proofErr w:type="spellEnd"/>
    </w:p>
    <w:p w14:paraId="32EA71BF" w14:textId="57F496FC" w:rsidR="00B43E99" w:rsidRPr="00FE44E7" w:rsidRDefault="00B43E99" w:rsidP="009E7B2F">
      <w:pPr>
        <w:spacing w:line="0" w:lineRule="atLeast"/>
        <w:rPr>
          <w:sz w:val="24"/>
          <w:szCs w:val="24"/>
          <w:lang w:val="en-US"/>
        </w:rPr>
      </w:pPr>
      <w:r w:rsidRPr="00FE44E7">
        <w:rPr>
          <w:rFonts w:eastAsia="Arial"/>
          <w:sz w:val="24"/>
          <w:szCs w:val="24"/>
          <w:lang w:val="en-US"/>
        </w:rPr>
        <w:t>6.1.</w:t>
      </w:r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გამქირავებელს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არ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აქვს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უფლება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ცალმხრივად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შეწყვიტოს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ეს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ხელშეკრულება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პუნქტ</w:t>
      </w:r>
      <w:proofErr w:type="spellEnd"/>
      <w:r w:rsidRPr="00FE44E7">
        <w:rPr>
          <w:rFonts w:eastAsia="Arial"/>
          <w:sz w:val="24"/>
          <w:szCs w:val="24"/>
          <w:lang w:val="en-US"/>
        </w:rPr>
        <w:t xml:space="preserve"> 3.2-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ში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აღნიშნული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ქირავნობის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წინასწარი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ანგარიშსწორების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პერიოდის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დასრულებამდე</w:t>
      </w:r>
      <w:proofErr w:type="spellEnd"/>
      <w:r w:rsidRPr="00FE44E7">
        <w:rPr>
          <w:rFonts w:eastAsia="Arial"/>
          <w:sz w:val="24"/>
          <w:szCs w:val="24"/>
          <w:lang w:val="en-US"/>
        </w:rPr>
        <w:t>.</w:t>
      </w:r>
    </w:p>
    <w:p w14:paraId="7D322C8B" w14:textId="3E2FF42B" w:rsidR="00B43E99" w:rsidRPr="00FE44E7" w:rsidRDefault="00B43E99" w:rsidP="009E7B2F">
      <w:pPr>
        <w:spacing w:line="0" w:lineRule="atLeast"/>
        <w:ind w:right="220"/>
        <w:rPr>
          <w:sz w:val="24"/>
          <w:szCs w:val="24"/>
          <w:lang w:val="en-US"/>
        </w:rPr>
      </w:pPr>
      <w:r w:rsidRPr="00FE44E7">
        <w:rPr>
          <w:rFonts w:eastAsia="Arial"/>
          <w:sz w:val="24"/>
          <w:szCs w:val="24"/>
          <w:lang w:val="en-US"/>
        </w:rPr>
        <w:t>6.2.</w:t>
      </w:r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თითოეულ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მხარეს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შეუძლია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შეწყვიტოს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ეს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ხელშეკრულება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მისი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ვადის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გასვლამდე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მეორე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მხარისთვის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ერთი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თვით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ადრე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წერილობითი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შეტყობინების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საფუძველზე</w:t>
      </w:r>
      <w:proofErr w:type="spellEnd"/>
      <w:r w:rsidRPr="00FE44E7">
        <w:rPr>
          <w:rFonts w:eastAsia="Arial"/>
          <w:sz w:val="24"/>
          <w:szCs w:val="24"/>
          <w:lang w:val="en-US"/>
        </w:rPr>
        <w:t>.</w:t>
      </w:r>
    </w:p>
    <w:p w14:paraId="08E3D3ED" w14:textId="5D511D08" w:rsidR="00B43E99" w:rsidRPr="00FE44E7" w:rsidRDefault="00B43E99" w:rsidP="009E7B2F">
      <w:pPr>
        <w:spacing w:line="0" w:lineRule="atLeast"/>
        <w:ind w:right="140"/>
        <w:rPr>
          <w:rFonts w:eastAsia="Arial"/>
          <w:sz w:val="24"/>
          <w:szCs w:val="24"/>
          <w:lang w:val="en-US"/>
        </w:rPr>
      </w:pP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თუ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დამქირავებელი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წყვეტს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დროზე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ადრე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ხელშეკრულებას</w:t>
      </w:r>
      <w:proofErr w:type="spellEnd"/>
      <w:r w:rsidRPr="00FE44E7">
        <w:rPr>
          <w:rFonts w:eastAsia="Arial"/>
          <w:sz w:val="24"/>
          <w:szCs w:val="24"/>
          <w:lang w:val="en-US"/>
        </w:rPr>
        <w:t>,</w:t>
      </w:r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მაშინ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ის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ჯარიმდება</w:t>
      </w:r>
      <w:proofErr w:type="spellEnd"/>
      <w:r w:rsidRPr="00FE44E7">
        <w:rPr>
          <w:rFonts w:eastAsia="Arial"/>
          <w:sz w:val="24"/>
          <w:szCs w:val="24"/>
          <w:lang w:val="en-US"/>
        </w:rPr>
        <w:t xml:space="preserve"> 1</w:t>
      </w:r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და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ბოლო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მე</w:t>
      </w:r>
      <w:proofErr w:type="spellEnd"/>
      <w:r w:rsidRPr="00FE44E7">
        <w:rPr>
          <w:rFonts w:eastAsia="Arial"/>
          <w:sz w:val="24"/>
          <w:szCs w:val="24"/>
          <w:lang w:val="en-US"/>
        </w:rPr>
        <w:t>-___</w:t>
      </w:r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თვის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გადახდილი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თანხით</w:t>
      </w:r>
      <w:proofErr w:type="spellEnd"/>
      <w:r w:rsidRPr="00FE44E7">
        <w:rPr>
          <w:rFonts w:eastAsia="Arial"/>
          <w:sz w:val="24"/>
          <w:szCs w:val="24"/>
          <w:lang w:val="en-US"/>
        </w:rPr>
        <w:t>,</w:t>
      </w:r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თუ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გამქირავებელი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შეწყვეტს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ხელშეკრულებას</w:t>
      </w:r>
      <w:proofErr w:type="spellEnd"/>
      <w:r w:rsidRPr="00FE44E7">
        <w:rPr>
          <w:rFonts w:eastAsia="Arial"/>
          <w:sz w:val="24"/>
          <w:szCs w:val="24"/>
          <w:lang w:val="en-US"/>
        </w:rPr>
        <w:t>,</w:t>
      </w:r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მაშინ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ის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ვალდებულია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ნაცხოვრები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ბოლო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თვის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საფასური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დააბრუნოს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ან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ერთი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თვის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იჯარის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თანხა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არ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გადაახდევინოს</w:t>
      </w:r>
      <w:proofErr w:type="spellEnd"/>
      <w:r w:rsidRPr="00FE44E7">
        <w:rPr>
          <w:rFonts w:eastAsia="Arial Unicode MS"/>
          <w:sz w:val="24"/>
          <w:szCs w:val="24"/>
          <w:lang w:val="en-US"/>
        </w:rPr>
        <w:t xml:space="preserve"> </w:t>
      </w:r>
      <w:proofErr w:type="spellStart"/>
      <w:r w:rsidRPr="00B43E99">
        <w:rPr>
          <w:rFonts w:ascii="Sylfaen" w:eastAsia="Arial Unicode MS" w:hAnsi="Sylfaen" w:cs="Sylfaen"/>
          <w:sz w:val="24"/>
          <w:szCs w:val="24"/>
        </w:rPr>
        <w:t>დამქირავებელს</w:t>
      </w:r>
      <w:proofErr w:type="spellEnd"/>
      <w:r w:rsidRPr="00FE44E7">
        <w:rPr>
          <w:rFonts w:eastAsia="Arial"/>
          <w:sz w:val="24"/>
          <w:szCs w:val="24"/>
          <w:lang w:val="en-US"/>
        </w:rPr>
        <w:t>.</w:t>
      </w:r>
    </w:p>
    <w:p w14:paraId="0BD3B3CC" w14:textId="53A53E33" w:rsidR="00B43E99" w:rsidRPr="00FE44E7" w:rsidRDefault="00B43E99" w:rsidP="009E7B2F">
      <w:pPr>
        <w:spacing w:line="0" w:lineRule="atLeast"/>
        <w:ind w:right="140"/>
        <w:rPr>
          <w:rFonts w:eastAsia="Arial"/>
          <w:sz w:val="24"/>
          <w:szCs w:val="24"/>
          <w:lang w:val="en-US"/>
        </w:rPr>
      </w:pPr>
    </w:p>
    <w:p w14:paraId="05500100" w14:textId="694301A3" w:rsidR="00B43E99" w:rsidRPr="00FE44E7" w:rsidRDefault="00B43E99" w:rsidP="009E7B2F">
      <w:pPr>
        <w:spacing w:line="0" w:lineRule="atLeast"/>
        <w:ind w:right="140"/>
        <w:rPr>
          <w:rFonts w:eastAsia="Arial"/>
          <w:sz w:val="24"/>
          <w:szCs w:val="24"/>
          <w:lang w:val="en-US"/>
        </w:rPr>
      </w:pPr>
    </w:p>
    <w:p w14:paraId="4AA2C399" w14:textId="6136A84F" w:rsidR="00B43E99" w:rsidRPr="00FE44E7" w:rsidRDefault="00B43E99" w:rsidP="009E7B2F">
      <w:pPr>
        <w:spacing w:line="0" w:lineRule="atLeast"/>
        <w:ind w:right="140"/>
        <w:rPr>
          <w:rFonts w:eastAsia="Arial"/>
          <w:sz w:val="24"/>
          <w:szCs w:val="24"/>
          <w:lang w:val="en-US"/>
        </w:rPr>
      </w:pPr>
    </w:p>
    <w:p w14:paraId="08E3D5D7" w14:textId="278F453D" w:rsidR="00B43E99" w:rsidRPr="00FE44E7" w:rsidRDefault="00B43E99" w:rsidP="009E7B2F">
      <w:pPr>
        <w:spacing w:line="0" w:lineRule="atLeast"/>
        <w:ind w:right="140"/>
        <w:rPr>
          <w:rFonts w:eastAsia="Arial"/>
          <w:sz w:val="24"/>
          <w:szCs w:val="24"/>
          <w:lang w:val="en-US"/>
        </w:rPr>
      </w:pPr>
    </w:p>
    <w:p w14:paraId="3E600E7A" w14:textId="06182595" w:rsidR="00B43E99" w:rsidRPr="00FE44E7" w:rsidRDefault="00B43E99" w:rsidP="009E7B2F">
      <w:pPr>
        <w:spacing w:line="0" w:lineRule="atLeast"/>
        <w:ind w:right="140"/>
        <w:rPr>
          <w:rFonts w:eastAsia="Arial"/>
          <w:sz w:val="24"/>
          <w:szCs w:val="24"/>
          <w:lang w:val="en-US"/>
        </w:rPr>
      </w:pPr>
    </w:p>
    <w:p w14:paraId="67666EA3" w14:textId="33CB542F" w:rsidR="00B43E99" w:rsidRPr="00FE44E7" w:rsidRDefault="00B43E99" w:rsidP="009E7B2F">
      <w:pPr>
        <w:spacing w:line="0" w:lineRule="atLeast"/>
        <w:ind w:right="140"/>
        <w:rPr>
          <w:rFonts w:eastAsia="Arial"/>
          <w:sz w:val="24"/>
          <w:szCs w:val="24"/>
          <w:lang w:val="en-US"/>
        </w:rPr>
      </w:pPr>
    </w:p>
    <w:p w14:paraId="1A6965EB" w14:textId="77777777" w:rsidR="00E227F8" w:rsidRPr="00FE44E7" w:rsidRDefault="00E227F8" w:rsidP="009E7B2F">
      <w:pPr>
        <w:spacing w:line="0" w:lineRule="atLeast"/>
        <w:ind w:right="140"/>
        <w:rPr>
          <w:rFonts w:eastAsia="Arial"/>
          <w:sz w:val="24"/>
          <w:szCs w:val="24"/>
          <w:lang w:val="en-US"/>
        </w:rPr>
      </w:pPr>
    </w:p>
    <w:p w14:paraId="7CFD24E8" w14:textId="77777777" w:rsidR="00951EA5" w:rsidRPr="00951EA5" w:rsidRDefault="00951EA5" w:rsidP="009E7B2F">
      <w:pPr>
        <w:spacing w:line="0" w:lineRule="atLeast"/>
        <w:rPr>
          <w:sz w:val="24"/>
          <w:szCs w:val="24"/>
        </w:rPr>
      </w:pPr>
      <w:r w:rsidRPr="00951EA5">
        <w:rPr>
          <w:sz w:val="24"/>
          <w:szCs w:val="24"/>
        </w:rPr>
        <w:t>4.2. Обязанности арендодателя:</w:t>
      </w:r>
    </w:p>
    <w:p w14:paraId="167DD9AF" w14:textId="31AA7AA3" w:rsidR="00951EA5" w:rsidRPr="00951EA5" w:rsidRDefault="00951EA5" w:rsidP="009E7B2F">
      <w:pPr>
        <w:spacing w:line="0" w:lineRule="atLeast"/>
        <w:rPr>
          <w:sz w:val="24"/>
          <w:szCs w:val="24"/>
        </w:rPr>
      </w:pPr>
      <w:r w:rsidRPr="00951EA5">
        <w:rPr>
          <w:sz w:val="24"/>
          <w:szCs w:val="24"/>
        </w:rPr>
        <w:t>а) Заблаговременно предупреждать арендатора о его желании проверить недвижимость или провести ремонтные работы любого рода.</w:t>
      </w:r>
    </w:p>
    <w:p w14:paraId="7514DCB9" w14:textId="77777777" w:rsidR="00951EA5" w:rsidRPr="00951EA5" w:rsidRDefault="00951EA5" w:rsidP="009E7B2F">
      <w:pPr>
        <w:spacing w:line="0" w:lineRule="atLeast"/>
        <w:rPr>
          <w:sz w:val="24"/>
          <w:szCs w:val="24"/>
        </w:rPr>
      </w:pPr>
      <w:r w:rsidRPr="00951EA5">
        <w:rPr>
          <w:sz w:val="24"/>
          <w:szCs w:val="24"/>
        </w:rPr>
        <w:t>б) Арендодатель должен проверять квартиру раз в месяц, чтобы убедиться, что с квартирой и инвентарем все в порядке.</w:t>
      </w:r>
    </w:p>
    <w:p w14:paraId="3C64905B" w14:textId="150CF80D" w:rsidR="00951EA5" w:rsidRPr="00951EA5" w:rsidRDefault="00951EA5" w:rsidP="009E7B2F">
      <w:pPr>
        <w:spacing w:line="0" w:lineRule="atLeast"/>
        <w:rPr>
          <w:sz w:val="24"/>
          <w:szCs w:val="24"/>
        </w:rPr>
      </w:pPr>
      <w:r w:rsidRPr="00951EA5">
        <w:rPr>
          <w:sz w:val="24"/>
          <w:szCs w:val="24"/>
        </w:rPr>
        <w:t xml:space="preserve">в) При необходимости </w:t>
      </w:r>
      <w:r w:rsidR="00633E78">
        <w:rPr>
          <w:sz w:val="24"/>
          <w:szCs w:val="24"/>
        </w:rPr>
        <w:t>починить</w:t>
      </w:r>
      <w:r w:rsidRPr="00951EA5">
        <w:rPr>
          <w:sz w:val="24"/>
          <w:szCs w:val="24"/>
        </w:rPr>
        <w:t xml:space="preserve"> или заменить инвентарь, сантехнику, электрические провода.</w:t>
      </w:r>
    </w:p>
    <w:p w14:paraId="7902C34E" w14:textId="77777777" w:rsidR="00951EA5" w:rsidRPr="00951EA5" w:rsidRDefault="00951EA5" w:rsidP="009E7B2F">
      <w:pPr>
        <w:spacing w:line="0" w:lineRule="atLeast"/>
        <w:rPr>
          <w:sz w:val="24"/>
          <w:szCs w:val="24"/>
        </w:rPr>
      </w:pPr>
    </w:p>
    <w:p w14:paraId="7A0B75C7" w14:textId="77777777" w:rsidR="00951EA5" w:rsidRPr="00951EA5" w:rsidRDefault="00951EA5" w:rsidP="009E7B2F">
      <w:pPr>
        <w:spacing w:line="0" w:lineRule="atLeast"/>
        <w:rPr>
          <w:sz w:val="24"/>
          <w:szCs w:val="24"/>
        </w:rPr>
      </w:pPr>
    </w:p>
    <w:p w14:paraId="24B2499B" w14:textId="77777777" w:rsidR="00951EA5" w:rsidRPr="00951EA5" w:rsidRDefault="00951EA5" w:rsidP="009E7B2F">
      <w:pPr>
        <w:spacing w:line="0" w:lineRule="atLeast"/>
        <w:rPr>
          <w:sz w:val="24"/>
          <w:szCs w:val="24"/>
        </w:rPr>
      </w:pPr>
    </w:p>
    <w:p w14:paraId="66BE91F4" w14:textId="77777777" w:rsidR="00951EA5" w:rsidRPr="00951EA5" w:rsidRDefault="00951EA5" w:rsidP="009E7B2F">
      <w:pPr>
        <w:spacing w:line="0" w:lineRule="atLeast"/>
        <w:rPr>
          <w:sz w:val="24"/>
          <w:szCs w:val="24"/>
        </w:rPr>
      </w:pPr>
    </w:p>
    <w:p w14:paraId="37F224E5" w14:textId="77777777" w:rsidR="00951EA5" w:rsidRPr="00951EA5" w:rsidRDefault="00951EA5" w:rsidP="009E7B2F">
      <w:pPr>
        <w:spacing w:line="0" w:lineRule="atLeast"/>
        <w:rPr>
          <w:sz w:val="24"/>
          <w:szCs w:val="24"/>
        </w:rPr>
      </w:pPr>
    </w:p>
    <w:p w14:paraId="053FD5E1" w14:textId="72AFEBAA" w:rsidR="00951EA5" w:rsidRDefault="00951EA5" w:rsidP="009E7B2F">
      <w:pPr>
        <w:spacing w:line="0" w:lineRule="atLeast"/>
        <w:rPr>
          <w:sz w:val="24"/>
          <w:szCs w:val="24"/>
        </w:rPr>
      </w:pPr>
    </w:p>
    <w:p w14:paraId="61F0C75A" w14:textId="77777777" w:rsidR="00633E78" w:rsidRPr="00951EA5" w:rsidRDefault="00633E78" w:rsidP="009E7B2F">
      <w:pPr>
        <w:spacing w:line="0" w:lineRule="atLeast"/>
        <w:rPr>
          <w:sz w:val="24"/>
          <w:szCs w:val="24"/>
        </w:rPr>
      </w:pPr>
    </w:p>
    <w:p w14:paraId="7CFCDD4B" w14:textId="77777777" w:rsidR="00951EA5" w:rsidRPr="00951EA5" w:rsidRDefault="00951EA5" w:rsidP="009E7B2F">
      <w:pPr>
        <w:spacing w:line="0" w:lineRule="atLeast"/>
        <w:rPr>
          <w:b/>
          <w:bCs/>
          <w:sz w:val="28"/>
          <w:szCs w:val="28"/>
        </w:rPr>
      </w:pPr>
      <w:r w:rsidRPr="00951EA5">
        <w:rPr>
          <w:b/>
          <w:bCs/>
          <w:sz w:val="28"/>
          <w:szCs w:val="28"/>
        </w:rPr>
        <w:t>5. Гарантии</w:t>
      </w:r>
    </w:p>
    <w:p w14:paraId="0BC28E2B" w14:textId="77777777" w:rsidR="00951EA5" w:rsidRPr="00951EA5" w:rsidRDefault="00951EA5" w:rsidP="009E7B2F">
      <w:pPr>
        <w:spacing w:line="0" w:lineRule="atLeast"/>
        <w:rPr>
          <w:sz w:val="24"/>
          <w:szCs w:val="24"/>
        </w:rPr>
      </w:pPr>
      <w:r w:rsidRPr="00951EA5">
        <w:rPr>
          <w:sz w:val="24"/>
          <w:szCs w:val="24"/>
        </w:rPr>
        <w:t>5.1. Арендодатель гарантирует, что он/она представляет владельца недвижимости.</w:t>
      </w:r>
    </w:p>
    <w:p w14:paraId="41D4CE47" w14:textId="77777777" w:rsidR="00951EA5" w:rsidRPr="00951EA5" w:rsidRDefault="00951EA5" w:rsidP="009E7B2F">
      <w:pPr>
        <w:spacing w:line="0" w:lineRule="atLeast"/>
        <w:rPr>
          <w:sz w:val="24"/>
          <w:szCs w:val="24"/>
        </w:rPr>
      </w:pPr>
    </w:p>
    <w:p w14:paraId="6F0DCC83" w14:textId="6FC89CDC" w:rsidR="00951EA5" w:rsidRDefault="00951EA5" w:rsidP="009E7B2F">
      <w:pPr>
        <w:spacing w:line="0" w:lineRule="atLeast"/>
        <w:rPr>
          <w:sz w:val="24"/>
          <w:szCs w:val="24"/>
        </w:rPr>
      </w:pPr>
    </w:p>
    <w:p w14:paraId="7E36A060" w14:textId="77777777" w:rsidR="00951EA5" w:rsidRPr="00951EA5" w:rsidRDefault="00951EA5" w:rsidP="009E7B2F">
      <w:pPr>
        <w:spacing w:line="0" w:lineRule="atLeast"/>
        <w:rPr>
          <w:sz w:val="24"/>
          <w:szCs w:val="24"/>
        </w:rPr>
      </w:pPr>
    </w:p>
    <w:p w14:paraId="7F6B9EFE" w14:textId="77777777" w:rsidR="00951EA5" w:rsidRPr="00951EA5" w:rsidRDefault="00951EA5" w:rsidP="009E7B2F">
      <w:pPr>
        <w:spacing w:line="0" w:lineRule="atLeast"/>
        <w:rPr>
          <w:b/>
          <w:bCs/>
          <w:sz w:val="28"/>
          <w:szCs w:val="28"/>
        </w:rPr>
      </w:pPr>
      <w:r w:rsidRPr="00951EA5">
        <w:rPr>
          <w:b/>
          <w:bCs/>
          <w:sz w:val="28"/>
          <w:szCs w:val="28"/>
        </w:rPr>
        <w:t>6. Расторжение Соглашения</w:t>
      </w:r>
    </w:p>
    <w:p w14:paraId="5EBF7B92" w14:textId="77777777" w:rsidR="00951EA5" w:rsidRPr="00951EA5" w:rsidRDefault="00951EA5" w:rsidP="009E7B2F">
      <w:pPr>
        <w:spacing w:line="0" w:lineRule="atLeast"/>
        <w:rPr>
          <w:sz w:val="24"/>
          <w:szCs w:val="24"/>
        </w:rPr>
      </w:pPr>
      <w:r w:rsidRPr="00951EA5">
        <w:rPr>
          <w:sz w:val="24"/>
          <w:szCs w:val="24"/>
        </w:rPr>
        <w:t>6.1. Арендодатель не имеет права в одностороннем порядке расторгнуть договор до истечения срока предоплаты аренды, в соответствии со статьей 3.2.</w:t>
      </w:r>
    </w:p>
    <w:p w14:paraId="72F46F45" w14:textId="77777777" w:rsidR="00951EA5" w:rsidRPr="00951EA5" w:rsidRDefault="00951EA5" w:rsidP="009E7B2F">
      <w:pPr>
        <w:spacing w:line="0" w:lineRule="atLeast"/>
        <w:rPr>
          <w:sz w:val="24"/>
          <w:szCs w:val="24"/>
        </w:rPr>
      </w:pPr>
    </w:p>
    <w:p w14:paraId="265DA51A" w14:textId="77777777" w:rsidR="00951EA5" w:rsidRPr="00951EA5" w:rsidRDefault="00951EA5" w:rsidP="009E7B2F">
      <w:pPr>
        <w:spacing w:line="0" w:lineRule="atLeast"/>
        <w:rPr>
          <w:sz w:val="24"/>
          <w:szCs w:val="24"/>
        </w:rPr>
      </w:pPr>
      <w:r w:rsidRPr="00951EA5">
        <w:rPr>
          <w:sz w:val="24"/>
          <w:szCs w:val="24"/>
        </w:rPr>
        <w:t>6.2. Каждая из сторон имеет право расторгнуть настоящий договор до истечения срока его действия на основании письменного заявления за один месяц.</w:t>
      </w:r>
    </w:p>
    <w:p w14:paraId="719393CF" w14:textId="46234E30" w:rsidR="00951EA5" w:rsidRPr="00951EA5" w:rsidRDefault="00951EA5" w:rsidP="009E7B2F">
      <w:pPr>
        <w:spacing w:line="0" w:lineRule="atLeast"/>
        <w:rPr>
          <w:sz w:val="24"/>
          <w:szCs w:val="24"/>
        </w:rPr>
      </w:pPr>
      <w:r w:rsidRPr="00951EA5">
        <w:rPr>
          <w:sz w:val="24"/>
          <w:szCs w:val="24"/>
        </w:rPr>
        <w:t xml:space="preserve">Если арендатор расторгает договор раньше срока, </w:t>
      </w:r>
      <w:r w:rsidR="00633E78">
        <w:rPr>
          <w:sz w:val="24"/>
          <w:szCs w:val="24"/>
        </w:rPr>
        <w:t>с него</w:t>
      </w:r>
      <w:r w:rsidRPr="00951EA5">
        <w:rPr>
          <w:sz w:val="24"/>
          <w:szCs w:val="24"/>
        </w:rPr>
        <w:t>/</w:t>
      </w:r>
      <w:r w:rsidR="00633E78">
        <w:rPr>
          <w:sz w:val="24"/>
          <w:szCs w:val="24"/>
        </w:rPr>
        <w:t>неё</w:t>
      </w:r>
      <w:r w:rsidRPr="00951EA5">
        <w:rPr>
          <w:sz w:val="24"/>
          <w:szCs w:val="24"/>
        </w:rPr>
        <w:t xml:space="preserve"> будет удержан платеж за 1 и __ месяц (который уже был выплачен), если арендодатель расторгнет договор, он/она обязан вернуть </w:t>
      </w:r>
      <w:r w:rsidR="00633E78">
        <w:rPr>
          <w:sz w:val="24"/>
          <w:szCs w:val="24"/>
        </w:rPr>
        <w:t>оплаченную сумму</w:t>
      </w:r>
      <w:r w:rsidRPr="00951EA5">
        <w:rPr>
          <w:sz w:val="24"/>
          <w:szCs w:val="24"/>
        </w:rPr>
        <w:t xml:space="preserve"> за последний месяц или да</w:t>
      </w:r>
      <w:r w:rsidR="00633E78">
        <w:rPr>
          <w:sz w:val="24"/>
          <w:szCs w:val="24"/>
        </w:rPr>
        <w:t>ть</w:t>
      </w:r>
      <w:r w:rsidRPr="00951EA5">
        <w:rPr>
          <w:sz w:val="24"/>
          <w:szCs w:val="24"/>
        </w:rPr>
        <w:t xml:space="preserve"> арендатору </w:t>
      </w:r>
      <w:r w:rsidR="00633E78" w:rsidRPr="00951EA5">
        <w:rPr>
          <w:sz w:val="24"/>
          <w:szCs w:val="24"/>
        </w:rPr>
        <w:t xml:space="preserve">пожить </w:t>
      </w:r>
      <w:r w:rsidRPr="00951EA5">
        <w:rPr>
          <w:sz w:val="24"/>
          <w:szCs w:val="24"/>
        </w:rPr>
        <w:t>месяц без арендной платы</w:t>
      </w:r>
    </w:p>
    <w:p w14:paraId="5278CB20" w14:textId="281306EB" w:rsidR="00E227F8" w:rsidRPr="00951EA5" w:rsidRDefault="00E227F8" w:rsidP="009E7B2F">
      <w:pPr>
        <w:spacing w:line="0" w:lineRule="atLeast"/>
        <w:ind w:right="120"/>
        <w:rPr>
          <w:sz w:val="20"/>
          <w:szCs w:val="20"/>
        </w:rPr>
      </w:pPr>
    </w:p>
    <w:p w14:paraId="74A2C658" w14:textId="71D40C21" w:rsidR="00B43E99" w:rsidRPr="00951EA5" w:rsidRDefault="00B43E99" w:rsidP="009E7B2F">
      <w:pPr>
        <w:spacing w:line="0" w:lineRule="atLeast"/>
        <w:rPr>
          <w:rFonts w:eastAsia="Arial"/>
          <w:sz w:val="24"/>
          <w:szCs w:val="24"/>
        </w:rPr>
      </w:pPr>
    </w:p>
    <w:p w14:paraId="6EE252C2" w14:textId="7B8DD795" w:rsidR="00E227F8" w:rsidRPr="00951EA5" w:rsidRDefault="00E227F8" w:rsidP="009E7B2F">
      <w:pPr>
        <w:spacing w:line="0" w:lineRule="atLeast"/>
        <w:rPr>
          <w:rFonts w:eastAsia="Arial"/>
          <w:sz w:val="24"/>
          <w:szCs w:val="24"/>
        </w:rPr>
      </w:pPr>
    </w:p>
    <w:p w14:paraId="0B9459C1" w14:textId="554406DF" w:rsidR="00E227F8" w:rsidRPr="00951EA5" w:rsidRDefault="00E227F8" w:rsidP="009E7B2F">
      <w:pPr>
        <w:spacing w:line="0" w:lineRule="atLeast"/>
        <w:rPr>
          <w:rFonts w:eastAsia="Arial"/>
          <w:sz w:val="24"/>
          <w:szCs w:val="24"/>
        </w:rPr>
      </w:pPr>
    </w:p>
    <w:p w14:paraId="2DC876F9" w14:textId="7E88FFC0" w:rsidR="00E227F8" w:rsidRPr="00951EA5" w:rsidRDefault="00E227F8" w:rsidP="009E7B2F">
      <w:pPr>
        <w:spacing w:line="0" w:lineRule="atLeast"/>
        <w:rPr>
          <w:rFonts w:eastAsia="Arial"/>
          <w:sz w:val="24"/>
          <w:szCs w:val="24"/>
        </w:rPr>
      </w:pPr>
    </w:p>
    <w:p w14:paraId="68C86C06" w14:textId="6BE50502" w:rsidR="00E227F8" w:rsidRPr="00951EA5" w:rsidRDefault="00E227F8" w:rsidP="009E7B2F">
      <w:pPr>
        <w:spacing w:line="0" w:lineRule="atLeast"/>
        <w:rPr>
          <w:rFonts w:eastAsia="Arial"/>
          <w:sz w:val="24"/>
          <w:szCs w:val="24"/>
        </w:rPr>
      </w:pPr>
    </w:p>
    <w:p w14:paraId="4BFE0DF8" w14:textId="6C6AC0D4" w:rsidR="00E227F8" w:rsidRPr="00951EA5" w:rsidRDefault="00E227F8" w:rsidP="009E7B2F">
      <w:pPr>
        <w:spacing w:line="0" w:lineRule="atLeast"/>
        <w:rPr>
          <w:rFonts w:eastAsia="Arial"/>
          <w:sz w:val="24"/>
          <w:szCs w:val="24"/>
        </w:rPr>
      </w:pPr>
    </w:p>
    <w:p w14:paraId="567467C5" w14:textId="4ABDD9FD" w:rsidR="00E227F8" w:rsidRPr="00951EA5" w:rsidRDefault="00E227F8" w:rsidP="009E7B2F">
      <w:pPr>
        <w:spacing w:line="0" w:lineRule="atLeast"/>
        <w:rPr>
          <w:rFonts w:eastAsia="Arial"/>
          <w:sz w:val="24"/>
          <w:szCs w:val="24"/>
        </w:rPr>
      </w:pPr>
    </w:p>
    <w:p w14:paraId="7060AE8D" w14:textId="481549CA" w:rsidR="00E227F8" w:rsidRPr="00951EA5" w:rsidRDefault="00E227F8" w:rsidP="009E7B2F">
      <w:pPr>
        <w:spacing w:line="0" w:lineRule="atLeast"/>
        <w:rPr>
          <w:rFonts w:eastAsia="Arial"/>
          <w:sz w:val="24"/>
          <w:szCs w:val="24"/>
        </w:rPr>
      </w:pPr>
    </w:p>
    <w:p w14:paraId="73BC99E1" w14:textId="2568423A" w:rsidR="00E227F8" w:rsidRPr="00951EA5" w:rsidRDefault="00E227F8" w:rsidP="009E7B2F">
      <w:pPr>
        <w:spacing w:line="0" w:lineRule="atLeast"/>
        <w:rPr>
          <w:rFonts w:eastAsia="Arial"/>
          <w:sz w:val="24"/>
          <w:szCs w:val="24"/>
        </w:rPr>
      </w:pPr>
    </w:p>
    <w:p w14:paraId="2BC17DB8" w14:textId="3900BCBB" w:rsidR="00E227F8" w:rsidRPr="00951EA5" w:rsidRDefault="00E227F8" w:rsidP="009E7B2F">
      <w:pPr>
        <w:spacing w:line="0" w:lineRule="atLeast"/>
        <w:rPr>
          <w:rFonts w:eastAsia="Arial"/>
          <w:sz w:val="24"/>
          <w:szCs w:val="24"/>
        </w:rPr>
      </w:pPr>
    </w:p>
    <w:p w14:paraId="6C55374F" w14:textId="1C37C8B0" w:rsidR="00E227F8" w:rsidRPr="00951EA5" w:rsidRDefault="00E227F8" w:rsidP="009E7B2F">
      <w:pPr>
        <w:spacing w:line="0" w:lineRule="atLeast"/>
        <w:rPr>
          <w:rFonts w:eastAsia="Arial"/>
          <w:sz w:val="24"/>
          <w:szCs w:val="24"/>
        </w:rPr>
      </w:pPr>
    </w:p>
    <w:p w14:paraId="124AA838" w14:textId="26B5C3D6" w:rsidR="00E227F8" w:rsidRPr="00091DC2" w:rsidRDefault="00E227F8" w:rsidP="009E7B2F">
      <w:pPr>
        <w:tabs>
          <w:tab w:val="left" w:pos="1180"/>
        </w:tabs>
        <w:spacing w:line="0" w:lineRule="atLeast"/>
        <w:rPr>
          <w:rFonts w:eastAsia="Arial"/>
          <w:b/>
          <w:bCs/>
          <w:sz w:val="28"/>
          <w:szCs w:val="28"/>
        </w:rPr>
      </w:pPr>
      <w:r w:rsidRPr="00951EA5">
        <w:rPr>
          <w:rFonts w:ascii="Sylfaen" w:eastAsia="Arial Unicode MS" w:hAnsi="Sylfaen" w:cs="Sylfaen"/>
          <w:b/>
          <w:bCs/>
          <w:sz w:val="28"/>
          <w:szCs w:val="28"/>
        </w:rPr>
        <w:t xml:space="preserve">7. </w:t>
      </w:r>
      <w:proofErr w:type="spellStart"/>
      <w:r w:rsidRPr="00091DC2">
        <w:rPr>
          <w:rFonts w:ascii="Sylfaen" w:eastAsia="Arial Unicode MS" w:hAnsi="Sylfaen" w:cs="Sylfaen"/>
          <w:b/>
          <w:bCs/>
          <w:sz w:val="28"/>
          <w:szCs w:val="28"/>
        </w:rPr>
        <w:t>ფორს</w:t>
      </w:r>
      <w:r w:rsidRPr="00091DC2">
        <w:rPr>
          <w:rFonts w:eastAsia="Arial"/>
          <w:b/>
          <w:bCs/>
          <w:sz w:val="28"/>
          <w:szCs w:val="28"/>
        </w:rPr>
        <w:t>-</w:t>
      </w:r>
      <w:r w:rsidRPr="00091DC2">
        <w:rPr>
          <w:rFonts w:ascii="Sylfaen" w:eastAsia="Arial Unicode MS" w:hAnsi="Sylfaen" w:cs="Sylfaen"/>
          <w:b/>
          <w:bCs/>
          <w:sz w:val="28"/>
          <w:szCs w:val="28"/>
        </w:rPr>
        <w:t>მაჟორი</w:t>
      </w:r>
      <w:proofErr w:type="spellEnd"/>
    </w:p>
    <w:p w14:paraId="0198FC3D" w14:textId="72396EFF" w:rsidR="00E227F8" w:rsidRPr="00E227F8" w:rsidRDefault="00E227F8" w:rsidP="009E7B2F">
      <w:pPr>
        <w:tabs>
          <w:tab w:val="left" w:pos="900"/>
          <w:tab w:val="left" w:pos="2360"/>
          <w:tab w:val="left" w:pos="4660"/>
        </w:tabs>
        <w:spacing w:line="0" w:lineRule="atLeast"/>
        <w:rPr>
          <w:rFonts w:eastAsia="Arial"/>
          <w:sz w:val="24"/>
          <w:szCs w:val="24"/>
        </w:rPr>
      </w:pPr>
      <w:r w:rsidRPr="00E227F8">
        <w:rPr>
          <w:rFonts w:eastAsia="Arial"/>
          <w:sz w:val="24"/>
          <w:szCs w:val="24"/>
        </w:rPr>
        <w:t>7.1.</w:t>
      </w:r>
      <w:r w:rsidRPr="00951EA5">
        <w:rPr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მხარეები</w:t>
      </w:r>
      <w:proofErr w:type="spellEnd"/>
      <w:r w:rsidRPr="00951EA5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თავისუფლდებიან</w:t>
      </w:r>
      <w:proofErr w:type="spellEnd"/>
      <w:r w:rsidRPr="00951EA5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ამ</w:t>
      </w:r>
      <w:proofErr w:type="spellEnd"/>
      <w:r w:rsidRPr="00951EA5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ხელშეკრულებით</w:t>
      </w:r>
      <w:proofErr w:type="spellEnd"/>
      <w:r w:rsidRPr="00951EA5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ნაკისრი</w:t>
      </w:r>
      <w:proofErr w:type="spellEnd"/>
      <w:r w:rsidRPr="00951EA5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ვალდებულებე</w:t>
      </w:r>
      <w:r w:rsidRPr="00E227F8">
        <w:rPr>
          <w:rFonts w:eastAsia="Arial"/>
          <w:sz w:val="24"/>
          <w:szCs w:val="24"/>
        </w:rPr>
        <w:t>-</w:t>
      </w:r>
      <w:r w:rsidRPr="00E227F8">
        <w:rPr>
          <w:rFonts w:ascii="Sylfaen" w:eastAsia="Arial Unicode MS" w:hAnsi="Sylfaen" w:cs="Sylfaen"/>
          <w:sz w:val="24"/>
          <w:szCs w:val="24"/>
        </w:rPr>
        <w:t>ბისაგან</w:t>
      </w:r>
      <w:proofErr w:type="spellEnd"/>
      <w:r w:rsidRPr="00E227F8">
        <w:rPr>
          <w:sz w:val="24"/>
          <w:szCs w:val="24"/>
        </w:rPr>
        <w:tab/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ფორს</w:t>
      </w:r>
      <w:r w:rsidRPr="00E227F8">
        <w:rPr>
          <w:rFonts w:eastAsia="Arial"/>
          <w:sz w:val="24"/>
          <w:szCs w:val="24"/>
        </w:rPr>
        <w:t>-</w:t>
      </w:r>
      <w:r w:rsidRPr="00E227F8">
        <w:rPr>
          <w:rFonts w:ascii="Sylfaen" w:eastAsia="Arial Unicode MS" w:hAnsi="Sylfaen" w:cs="Sylfaen"/>
          <w:sz w:val="24"/>
          <w:szCs w:val="24"/>
        </w:rPr>
        <w:t>მაჟორული</w:t>
      </w:r>
      <w:proofErr w:type="spellEnd"/>
      <w:r w:rsidRPr="00951EA5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გარემოებების</w:t>
      </w:r>
      <w:proofErr w:type="spellEnd"/>
      <w:r w:rsidRPr="00951EA5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შედეგად</w:t>
      </w:r>
      <w:proofErr w:type="spellEnd"/>
      <w:r w:rsidRPr="00951EA5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ვალდებულებების</w:t>
      </w:r>
      <w:proofErr w:type="spellEnd"/>
      <w:r w:rsidRPr="00951EA5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შეუსრულებ</w:t>
      </w:r>
      <w:r w:rsidRPr="00E227F8">
        <w:rPr>
          <w:rFonts w:eastAsia="Arial"/>
          <w:sz w:val="24"/>
          <w:szCs w:val="24"/>
        </w:rPr>
        <w:t>-</w:t>
      </w:r>
      <w:r w:rsidRPr="00E227F8">
        <w:rPr>
          <w:rFonts w:ascii="Sylfaen" w:eastAsia="Arial Unicode MS" w:hAnsi="Sylfaen" w:cs="Sylfaen"/>
          <w:sz w:val="24"/>
          <w:szCs w:val="24"/>
        </w:rPr>
        <w:t>ლობის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ან</w:t>
      </w:r>
      <w:proofErr w:type="spellEnd"/>
      <w:r w:rsidRPr="00951EA5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ნაწილობრივი</w:t>
      </w:r>
      <w:proofErr w:type="spellEnd"/>
      <w:r w:rsidRPr="00951EA5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შესრულების</w:t>
      </w:r>
      <w:proofErr w:type="spellEnd"/>
      <w:r w:rsidRPr="00951EA5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შემთხვევაში</w:t>
      </w:r>
      <w:proofErr w:type="spellEnd"/>
      <w:r w:rsidRPr="00E227F8">
        <w:rPr>
          <w:rFonts w:eastAsia="Arial"/>
          <w:sz w:val="24"/>
          <w:szCs w:val="24"/>
        </w:rPr>
        <w:t xml:space="preserve"> (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მათ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შორის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და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არა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მხოლოდ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სტიქიური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უბედურება</w:t>
      </w:r>
      <w:proofErr w:type="spellEnd"/>
      <w:r w:rsidRPr="00E227F8">
        <w:rPr>
          <w:rFonts w:eastAsia="Arial"/>
          <w:sz w:val="24"/>
          <w:szCs w:val="24"/>
        </w:rPr>
        <w:t>,</w:t>
      </w:r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სამოქალაქო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არეულობა</w:t>
      </w:r>
      <w:proofErr w:type="spellEnd"/>
      <w:r w:rsidRPr="00E227F8">
        <w:rPr>
          <w:rFonts w:eastAsia="Arial"/>
          <w:sz w:val="24"/>
          <w:szCs w:val="24"/>
        </w:rPr>
        <w:t>,</w:t>
      </w:r>
      <w:r w:rsidRPr="00951EA5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ხანძარი</w:t>
      </w:r>
      <w:proofErr w:type="spellEnd"/>
      <w:r w:rsidRPr="00E227F8">
        <w:rPr>
          <w:rFonts w:eastAsia="Arial"/>
          <w:sz w:val="24"/>
          <w:szCs w:val="24"/>
        </w:rPr>
        <w:t>,</w:t>
      </w:r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ომი</w:t>
      </w:r>
      <w:proofErr w:type="spellEnd"/>
      <w:r w:rsidR="00D47C05" w:rsidRPr="00951EA5">
        <w:rPr>
          <w:rFonts w:eastAsia="Arial"/>
          <w:sz w:val="24"/>
          <w:szCs w:val="24"/>
        </w:rPr>
        <w:t xml:space="preserve">,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წყალდიდობა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ან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ნებისმიერი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მსგავსი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მოვლენა</w:t>
      </w:r>
      <w:proofErr w:type="spellEnd"/>
      <w:r w:rsidRPr="00E227F8">
        <w:rPr>
          <w:rFonts w:eastAsia="Arial"/>
          <w:sz w:val="24"/>
          <w:szCs w:val="24"/>
        </w:rPr>
        <w:t>,</w:t>
      </w:r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რომლის</w:t>
      </w:r>
      <w:proofErr w:type="spellEnd"/>
      <w:r w:rsidRPr="00951EA5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კონტროლიც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შეუძლებელია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მხარეთა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მიერ</w:t>
      </w:r>
      <w:proofErr w:type="spellEnd"/>
      <w:r w:rsidRPr="00E227F8">
        <w:rPr>
          <w:rFonts w:eastAsia="Arial"/>
          <w:sz w:val="24"/>
          <w:szCs w:val="24"/>
        </w:rPr>
        <w:t>).</w:t>
      </w:r>
    </w:p>
    <w:p w14:paraId="33A05089" w14:textId="283E743C" w:rsidR="00E227F8" w:rsidRDefault="00E227F8" w:rsidP="009E7B2F">
      <w:pPr>
        <w:tabs>
          <w:tab w:val="left" w:pos="900"/>
          <w:tab w:val="left" w:pos="2360"/>
          <w:tab w:val="left" w:pos="4660"/>
        </w:tabs>
        <w:spacing w:line="0" w:lineRule="atLeast"/>
        <w:rPr>
          <w:rFonts w:eastAsia="Arial"/>
          <w:sz w:val="24"/>
          <w:szCs w:val="24"/>
        </w:rPr>
      </w:pPr>
    </w:p>
    <w:p w14:paraId="4F2A4ABE" w14:textId="4168CC9C" w:rsidR="00E227F8" w:rsidRPr="00951EA5" w:rsidRDefault="00E227F8" w:rsidP="009E7B2F">
      <w:pPr>
        <w:spacing w:line="0" w:lineRule="atLeast"/>
        <w:rPr>
          <w:sz w:val="20"/>
          <w:szCs w:val="20"/>
        </w:rPr>
      </w:pPr>
      <w:r w:rsidRPr="00951EA5">
        <w:rPr>
          <w:rFonts w:eastAsia="Arial"/>
          <w:b/>
          <w:bCs/>
          <w:sz w:val="28"/>
          <w:szCs w:val="28"/>
        </w:rPr>
        <w:t xml:space="preserve">8. </w:t>
      </w:r>
      <w:proofErr w:type="spellStart"/>
      <w:r w:rsidRPr="00091DC2">
        <w:rPr>
          <w:rFonts w:ascii="Sylfaen" w:eastAsia="Arial Unicode MS" w:hAnsi="Sylfaen" w:cs="Sylfaen"/>
          <w:b/>
          <w:bCs/>
          <w:sz w:val="28"/>
          <w:szCs w:val="28"/>
        </w:rPr>
        <w:t>სადავო</w:t>
      </w:r>
      <w:proofErr w:type="spellEnd"/>
      <w:r w:rsidRPr="00951EA5">
        <w:rPr>
          <w:rFonts w:eastAsia="Arial Unicode MS"/>
          <w:b/>
          <w:bCs/>
          <w:sz w:val="28"/>
          <w:szCs w:val="28"/>
        </w:rPr>
        <w:t xml:space="preserve"> </w:t>
      </w:r>
      <w:proofErr w:type="spellStart"/>
      <w:r w:rsidRPr="00091DC2">
        <w:rPr>
          <w:rFonts w:ascii="Sylfaen" w:eastAsia="Arial Unicode MS" w:hAnsi="Sylfaen" w:cs="Sylfaen"/>
          <w:b/>
          <w:bCs/>
          <w:sz w:val="28"/>
          <w:szCs w:val="28"/>
        </w:rPr>
        <w:t>საკითხების</w:t>
      </w:r>
      <w:proofErr w:type="spellEnd"/>
      <w:r w:rsidRPr="00951EA5">
        <w:rPr>
          <w:rFonts w:eastAsia="Arial Unicode MS"/>
          <w:b/>
          <w:bCs/>
          <w:sz w:val="28"/>
          <w:szCs w:val="28"/>
        </w:rPr>
        <w:t xml:space="preserve"> </w:t>
      </w:r>
      <w:proofErr w:type="spellStart"/>
      <w:r w:rsidRPr="00091DC2">
        <w:rPr>
          <w:rFonts w:ascii="Sylfaen" w:eastAsia="Arial Unicode MS" w:hAnsi="Sylfaen" w:cs="Sylfaen"/>
          <w:b/>
          <w:bCs/>
          <w:sz w:val="28"/>
          <w:szCs w:val="28"/>
        </w:rPr>
        <w:t>მოგვარება</w:t>
      </w:r>
      <w:proofErr w:type="spellEnd"/>
    </w:p>
    <w:p w14:paraId="2482450D" w14:textId="77777777" w:rsidR="00E227F8" w:rsidRPr="00951EA5" w:rsidRDefault="00E227F8" w:rsidP="009E7B2F">
      <w:pPr>
        <w:spacing w:line="0" w:lineRule="atLeast"/>
        <w:rPr>
          <w:sz w:val="24"/>
          <w:szCs w:val="24"/>
        </w:rPr>
      </w:pPr>
      <w:r w:rsidRPr="00951EA5">
        <w:rPr>
          <w:rFonts w:eastAsia="Arial"/>
          <w:sz w:val="24"/>
          <w:szCs w:val="24"/>
        </w:rPr>
        <w:t>8.1.</w:t>
      </w:r>
      <w:r w:rsidRPr="00951EA5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ეს</w:t>
      </w:r>
      <w:proofErr w:type="spellEnd"/>
      <w:r w:rsidRPr="00951EA5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ხელშეკრულება</w:t>
      </w:r>
      <w:proofErr w:type="spellEnd"/>
      <w:r w:rsidRPr="00951EA5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რეგულირდება</w:t>
      </w:r>
      <w:proofErr w:type="spellEnd"/>
      <w:r w:rsidRPr="00951EA5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საქართველოს</w:t>
      </w:r>
      <w:proofErr w:type="spellEnd"/>
      <w:r w:rsidRPr="00951EA5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კანონმდებლობით</w:t>
      </w:r>
      <w:proofErr w:type="spellEnd"/>
      <w:r w:rsidRPr="00951EA5">
        <w:rPr>
          <w:rFonts w:eastAsia="Arial"/>
          <w:sz w:val="24"/>
          <w:szCs w:val="24"/>
        </w:rPr>
        <w:t>.</w:t>
      </w:r>
    </w:p>
    <w:p w14:paraId="73D3C30F" w14:textId="0D43935E" w:rsidR="00E227F8" w:rsidRPr="00951EA5" w:rsidRDefault="00E227F8" w:rsidP="009E7B2F">
      <w:pPr>
        <w:tabs>
          <w:tab w:val="left" w:pos="800"/>
          <w:tab w:val="left" w:pos="2320"/>
          <w:tab w:val="left" w:pos="3460"/>
          <w:tab w:val="left" w:pos="4660"/>
        </w:tabs>
        <w:spacing w:line="0" w:lineRule="atLeast"/>
        <w:rPr>
          <w:rFonts w:eastAsia="Arial"/>
          <w:sz w:val="24"/>
          <w:szCs w:val="24"/>
        </w:rPr>
      </w:pPr>
      <w:r w:rsidRPr="00951EA5">
        <w:rPr>
          <w:rFonts w:eastAsia="Arial"/>
          <w:sz w:val="24"/>
          <w:szCs w:val="24"/>
        </w:rPr>
        <w:t>8.2.</w:t>
      </w:r>
      <w:r w:rsidRPr="00951EA5">
        <w:rPr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ნებისმიერი</w:t>
      </w:r>
      <w:proofErr w:type="spellEnd"/>
      <w:r w:rsidRPr="00951EA5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სადავო</w:t>
      </w:r>
      <w:proofErr w:type="spellEnd"/>
      <w:r w:rsidRPr="00951EA5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საკითხი</w:t>
      </w:r>
      <w:proofErr w:type="spellEnd"/>
      <w:r w:rsidRPr="00951EA5">
        <w:rPr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ან</w:t>
      </w:r>
      <w:proofErr w:type="spellEnd"/>
      <w:r w:rsidRPr="00951EA5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უთანხმოება</w:t>
      </w:r>
      <w:proofErr w:type="spellEnd"/>
      <w:r w:rsidRPr="00951EA5">
        <w:rPr>
          <w:rFonts w:eastAsia="Arial"/>
          <w:sz w:val="24"/>
          <w:szCs w:val="24"/>
        </w:rPr>
        <w:t>,</w:t>
      </w:r>
      <w:r w:rsidRPr="00951EA5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რომელიც</w:t>
      </w:r>
      <w:proofErr w:type="spellEnd"/>
      <w:r w:rsidRPr="00951EA5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წამოიჭრება</w:t>
      </w:r>
      <w:proofErr w:type="spellEnd"/>
      <w:r w:rsidRPr="00951EA5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გამქირავებელსა</w:t>
      </w:r>
      <w:proofErr w:type="spellEnd"/>
      <w:r w:rsidRPr="00951EA5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და</w:t>
      </w:r>
      <w:proofErr w:type="spellEnd"/>
      <w:r w:rsidRPr="00951EA5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დამქირავებელს</w:t>
      </w:r>
      <w:proofErr w:type="spellEnd"/>
      <w:r w:rsidRPr="00951EA5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შორის</w:t>
      </w:r>
      <w:proofErr w:type="spellEnd"/>
      <w:r w:rsidRPr="00951EA5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ამ</w:t>
      </w:r>
      <w:proofErr w:type="spellEnd"/>
      <w:r w:rsidRPr="00951EA5">
        <w:rPr>
          <w:rFonts w:ascii="Sylfaen" w:eastAsia="Arial Unicode MS" w:hAnsi="Sylfaen" w:cs="Sylfaen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ხელშეკრულებასთან</w:t>
      </w:r>
      <w:proofErr w:type="spellEnd"/>
      <w:r w:rsidRPr="00951EA5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დაკავშირებით</w:t>
      </w:r>
      <w:proofErr w:type="spellEnd"/>
      <w:r w:rsidRPr="00951EA5">
        <w:rPr>
          <w:rFonts w:eastAsia="Arial"/>
          <w:sz w:val="24"/>
          <w:szCs w:val="24"/>
        </w:rPr>
        <w:t>,</w:t>
      </w:r>
      <w:r w:rsidRPr="00951EA5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წარედგინება</w:t>
      </w:r>
      <w:proofErr w:type="spellEnd"/>
      <w:r w:rsidRPr="00951EA5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საქართველოს</w:t>
      </w:r>
      <w:proofErr w:type="spellEnd"/>
      <w:r w:rsidRPr="00951EA5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სასამართლოებს</w:t>
      </w:r>
      <w:proofErr w:type="spellEnd"/>
      <w:r w:rsidRPr="00951EA5">
        <w:rPr>
          <w:rFonts w:eastAsia="Arial"/>
          <w:sz w:val="24"/>
          <w:szCs w:val="24"/>
        </w:rPr>
        <w:t xml:space="preserve">,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თუ</w:t>
      </w:r>
      <w:proofErr w:type="spellEnd"/>
      <w:r w:rsidRPr="00951EA5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ვერ</w:t>
      </w:r>
      <w:proofErr w:type="spellEnd"/>
      <w:r w:rsidRPr="00951EA5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მოხერხდა</w:t>
      </w:r>
      <w:proofErr w:type="spellEnd"/>
      <w:r w:rsidRPr="00951EA5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მხარეთა</w:t>
      </w:r>
      <w:proofErr w:type="spellEnd"/>
      <w:r w:rsidRPr="00951EA5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ურთიერთ</w:t>
      </w:r>
      <w:r w:rsidRPr="00951EA5">
        <w:rPr>
          <w:rFonts w:eastAsia="Arial"/>
          <w:sz w:val="24"/>
          <w:szCs w:val="24"/>
        </w:rPr>
        <w:t>-</w:t>
      </w:r>
      <w:r w:rsidRPr="00E227F8">
        <w:rPr>
          <w:rFonts w:ascii="Sylfaen" w:eastAsia="Arial Unicode MS" w:hAnsi="Sylfaen" w:cs="Sylfaen"/>
          <w:sz w:val="24"/>
          <w:szCs w:val="24"/>
        </w:rPr>
        <w:t>შეთანხმებით</w:t>
      </w:r>
      <w:proofErr w:type="spellEnd"/>
      <w:r w:rsidRPr="00951EA5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მისი</w:t>
      </w:r>
      <w:proofErr w:type="spellEnd"/>
      <w:r w:rsidRPr="00951EA5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გადაჭრა</w:t>
      </w:r>
      <w:proofErr w:type="spellEnd"/>
      <w:r w:rsidRPr="00951EA5">
        <w:rPr>
          <w:rFonts w:eastAsia="Arial"/>
          <w:sz w:val="24"/>
          <w:szCs w:val="24"/>
        </w:rPr>
        <w:t>.</w:t>
      </w:r>
    </w:p>
    <w:p w14:paraId="1727F75B" w14:textId="77777777" w:rsidR="00E227F8" w:rsidRPr="00951EA5" w:rsidRDefault="00E227F8" w:rsidP="009E7B2F">
      <w:pPr>
        <w:spacing w:line="0" w:lineRule="atLeast"/>
        <w:rPr>
          <w:rFonts w:eastAsia="Arial"/>
          <w:sz w:val="24"/>
          <w:szCs w:val="24"/>
        </w:rPr>
      </w:pPr>
    </w:p>
    <w:p w14:paraId="4887AA09" w14:textId="73492E27" w:rsidR="00E227F8" w:rsidRPr="00E227F8" w:rsidRDefault="00E227F8" w:rsidP="009E7B2F">
      <w:pPr>
        <w:tabs>
          <w:tab w:val="left" w:pos="1840"/>
        </w:tabs>
        <w:spacing w:line="0" w:lineRule="atLeast"/>
        <w:rPr>
          <w:rFonts w:eastAsia="Arial"/>
          <w:b/>
          <w:bCs/>
          <w:sz w:val="28"/>
          <w:szCs w:val="28"/>
        </w:rPr>
      </w:pPr>
      <w:r w:rsidRPr="00951EA5">
        <w:rPr>
          <w:rFonts w:ascii="Sylfaen" w:eastAsia="Arial Unicode MS" w:hAnsi="Sylfaen" w:cs="Sylfaen"/>
          <w:b/>
          <w:bCs/>
          <w:sz w:val="28"/>
          <w:szCs w:val="28"/>
        </w:rPr>
        <w:t xml:space="preserve">9. </w:t>
      </w:r>
      <w:proofErr w:type="spellStart"/>
      <w:r w:rsidRPr="00091DC2">
        <w:rPr>
          <w:rFonts w:ascii="Sylfaen" w:eastAsia="Arial Unicode MS" w:hAnsi="Sylfaen" w:cs="Sylfaen"/>
          <w:b/>
          <w:bCs/>
          <w:sz w:val="28"/>
          <w:szCs w:val="28"/>
        </w:rPr>
        <w:t>სხვადასხვა</w:t>
      </w:r>
      <w:proofErr w:type="spellEnd"/>
    </w:p>
    <w:p w14:paraId="7D9B1047" w14:textId="597C950A" w:rsidR="00E227F8" w:rsidRPr="00E227F8" w:rsidRDefault="00E227F8" w:rsidP="009E7B2F">
      <w:pPr>
        <w:spacing w:line="0" w:lineRule="atLeast"/>
        <w:rPr>
          <w:sz w:val="24"/>
          <w:szCs w:val="24"/>
        </w:rPr>
      </w:pPr>
      <w:r w:rsidRPr="00E227F8">
        <w:rPr>
          <w:rFonts w:eastAsia="Arial"/>
          <w:sz w:val="24"/>
          <w:szCs w:val="24"/>
        </w:rPr>
        <w:t>9.1.</w:t>
      </w:r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დაუშვებელია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ამ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ხელშეკრულების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რაიმე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დებულების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შესწორება</w:t>
      </w:r>
      <w:proofErr w:type="spellEnd"/>
      <w:r w:rsidRPr="00E227F8">
        <w:rPr>
          <w:rFonts w:eastAsia="Arial"/>
          <w:sz w:val="24"/>
          <w:szCs w:val="24"/>
        </w:rPr>
        <w:t>,</w:t>
      </w:r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შეცვლა</w:t>
      </w:r>
      <w:proofErr w:type="spellEnd"/>
      <w:r w:rsidRPr="00E227F8">
        <w:rPr>
          <w:rFonts w:eastAsia="Arial"/>
          <w:sz w:val="24"/>
          <w:szCs w:val="24"/>
        </w:rPr>
        <w:t>,</w:t>
      </w:r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უარყოფა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ან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გაუქმება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მხარეთა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ორმხრივი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თანხმობის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გარეშე</w:t>
      </w:r>
      <w:proofErr w:type="spellEnd"/>
      <w:r w:rsidRPr="00E227F8">
        <w:rPr>
          <w:rFonts w:eastAsia="Arial"/>
          <w:sz w:val="24"/>
          <w:szCs w:val="24"/>
        </w:rPr>
        <w:t>.</w:t>
      </w:r>
    </w:p>
    <w:p w14:paraId="7E03B562" w14:textId="1B6E78AD" w:rsidR="00E227F8" w:rsidRPr="00E227F8" w:rsidRDefault="00E227F8" w:rsidP="009E7B2F">
      <w:pPr>
        <w:spacing w:line="0" w:lineRule="atLeast"/>
        <w:rPr>
          <w:sz w:val="24"/>
          <w:szCs w:val="24"/>
        </w:rPr>
      </w:pPr>
      <w:r w:rsidRPr="00E227F8">
        <w:rPr>
          <w:rFonts w:eastAsia="Arial"/>
          <w:sz w:val="24"/>
          <w:szCs w:val="24"/>
        </w:rPr>
        <w:t>9.2.</w:t>
      </w:r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თუ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ამ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ხელშეკრულების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რომელიმე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პუნქტი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ან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დებულება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როდესმე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ჩაითვლება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ბათილად</w:t>
      </w:r>
      <w:proofErr w:type="spellEnd"/>
      <w:r w:rsidRPr="00E227F8">
        <w:rPr>
          <w:rFonts w:eastAsia="Arial"/>
          <w:sz w:val="24"/>
          <w:szCs w:val="24"/>
        </w:rPr>
        <w:t>,</w:t>
      </w:r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ეს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არ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მოახდენს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ზეგავლენას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როგორც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მთლიანი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ხელშეკრულების</w:t>
      </w:r>
      <w:proofErr w:type="spellEnd"/>
      <w:r w:rsidRPr="00E227F8">
        <w:rPr>
          <w:rFonts w:eastAsia="Arial"/>
          <w:sz w:val="24"/>
          <w:szCs w:val="24"/>
        </w:rPr>
        <w:t>,</w:t>
      </w:r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ასევე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მისი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ნებისმიერი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სხვა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პუნქტის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იურიდიულ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ძალასა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თუ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ნამდვილობაზე</w:t>
      </w:r>
      <w:proofErr w:type="spellEnd"/>
      <w:r w:rsidRPr="00E227F8">
        <w:rPr>
          <w:rFonts w:eastAsia="Arial"/>
          <w:sz w:val="24"/>
          <w:szCs w:val="24"/>
        </w:rPr>
        <w:t>.</w:t>
      </w:r>
    </w:p>
    <w:p w14:paraId="71A62677" w14:textId="611F932C" w:rsidR="00E227F8" w:rsidRDefault="00E227F8" w:rsidP="009E7B2F">
      <w:pPr>
        <w:spacing w:line="0" w:lineRule="atLeast"/>
        <w:rPr>
          <w:rFonts w:eastAsia="Arial"/>
          <w:sz w:val="24"/>
          <w:szCs w:val="24"/>
        </w:rPr>
      </w:pPr>
      <w:r w:rsidRPr="00E227F8">
        <w:rPr>
          <w:rFonts w:eastAsia="Arial"/>
          <w:sz w:val="24"/>
          <w:szCs w:val="24"/>
        </w:rPr>
        <w:t>9.3.</w:t>
      </w:r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ამ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ხელშეკრულების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ყველა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დანართი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და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ცვლილება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წარმოადგენს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მის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განუყოფელ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ნაწილს</w:t>
      </w:r>
      <w:proofErr w:type="spellEnd"/>
      <w:r w:rsidRPr="00E227F8">
        <w:rPr>
          <w:rFonts w:eastAsia="Arial"/>
          <w:sz w:val="24"/>
          <w:szCs w:val="24"/>
        </w:rPr>
        <w:t>.</w:t>
      </w:r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რის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დასტურადაც</w:t>
      </w:r>
      <w:proofErr w:type="spellEnd"/>
      <w:r w:rsidRPr="00E227F8">
        <w:rPr>
          <w:rFonts w:eastAsia="Arial"/>
          <w:sz w:val="24"/>
          <w:szCs w:val="24"/>
        </w:rPr>
        <w:t>,</w:t>
      </w:r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მხარეეებმა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უზრუნველყვეს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ამ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ხელშეკრულების</w:t>
      </w:r>
      <w:proofErr w:type="spellEnd"/>
      <w:r w:rsidRPr="00E227F8">
        <w:rPr>
          <w:rFonts w:eastAsia="Arial Unicode MS"/>
          <w:sz w:val="24"/>
          <w:szCs w:val="24"/>
        </w:rPr>
        <w:t xml:space="preserve">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გაფორმება</w:t>
      </w:r>
      <w:proofErr w:type="spellEnd"/>
      <w:r w:rsidRPr="00951EA5">
        <w:rPr>
          <w:rFonts w:ascii="Sylfaen" w:eastAsia="Arial Unicode MS" w:hAnsi="Sylfaen" w:cs="Sylfaen"/>
          <w:sz w:val="24"/>
          <w:szCs w:val="24"/>
        </w:rPr>
        <w:t xml:space="preserve"> 2 </w:t>
      </w:r>
      <w:proofErr w:type="spellStart"/>
      <w:r w:rsidRPr="00E227F8">
        <w:rPr>
          <w:rFonts w:ascii="Sylfaen" w:eastAsia="Arial Unicode MS" w:hAnsi="Sylfaen" w:cs="Sylfaen"/>
          <w:sz w:val="24"/>
          <w:szCs w:val="24"/>
        </w:rPr>
        <w:t>ეგზემპლიარად</w:t>
      </w:r>
      <w:proofErr w:type="spellEnd"/>
      <w:r w:rsidRPr="00E227F8">
        <w:rPr>
          <w:rFonts w:eastAsia="Arial"/>
          <w:sz w:val="24"/>
          <w:szCs w:val="24"/>
        </w:rPr>
        <w:t>.</w:t>
      </w:r>
    </w:p>
    <w:p w14:paraId="135DD9A7" w14:textId="77777777" w:rsidR="00D47C05" w:rsidRDefault="00D47C05" w:rsidP="009E7B2F">
      <w:pPr>
        <w:spacing w:line="0" w:lineRule="atLeast"/>
        <w:rPr>
          <w:rFonts w:eastAsia="Arial"/>
          <w:sz w:val="24"/>
          <w:szCs w:val="24"/>
        </w:rPr>
      </w:pPr>
    </w:p>
    <w:p w14:paraId="45E50C71" w14:textId="77777777" w:rsidR="00D47C05" w:rsidRPr="00951EA5" w:rsidRDefault="00D47C05" w:rsidP="009E7B2F">
      <w:pPr>
        <w:spacing w:line="0" w:lineRule="atLeast"/>
        <w:rPr>
          <w:sz w:val="24"/>
          <w:szCs w:val="24"/>
        </w:rPr>
      </w:pPr>
      <w:proofErr w:type="spellStart"/>
      <w:r w:rsidRPr="00D47C05">
        <w:rPr>
          <w:rFonts w:ascii="Sylfaen" w:hAnsi="Sylfaen" w:cs="Sylfaen"/>
          <w:sz w:val="24"/>
          <w:szCs w:val="24"/>
        </w:rPr>
        <w:t>ხელმოწერა</w:t>
      </w:r>
      <w:proofErr w:type="spellEnd"/>
      <w:r w:rsidRPr="00951EA5">
        <w:rPr>
          <w:sz w:val="24"/>
          <w:szCs w:val="24"/>
        </w:rPr>
        <w:t xml:space="preserve"> (</w:t>
      </w:r>
      <w:proofErr w:type="spellStart"/>
      <w:r w:rsidRPr="00D47C05">
        <w:rPr>
          <w:rFonts w:ascii="Sylfaen" w:hAnsi="Sylfaen" w:cs="Sylfaen"/>
          <w:sz w:val="24"/>
          <w:szCs w:val="24"/>
        </w:rPr>
        <w:t>გამქირავებელი</w:t>
      </w:r>
      <w:proofErr w:type="spellEnd"/>
      <w:r w:rsidRPr="00951EA5">
        <w:rPr>
          <w:sz w:val="24"/>
          <w:szCs w:val="24"/>
        </w:rPr>
        <w:t>):</w:t>
      </w:r>
    </w:p>
    <w:p w14:paraId="07DEFF7A" w14:textId="69ABB720" w:rsidR="00951EA5" w:rsidRPr="00951EA5" w:rsidRDefault="00951EA5" w:rsidP="009E7B2F">
      <w:pPr>
        <w:spacing w:line="0" w:lineRule="atLeast"/>
        <w:rPr>
          <w:rFonts w:eastAsia="Arial"/>
          <w:sz w:val="24"/>
          <w:szCs w:val="24"/>
        </w:rPr>
      </w:pPr>
      <w:r w:rsidRPr="00951EA5">
        <w:rPr>
          <w:rFonts w:eastAsia="Arial"/>
          <w:sz w:val="24"/>
          <w:szCs w:val="24"/>
        </w:rPr>
        <w:t>Подпись (аренд</w:t>
      </w:r>
      <w:r>
        <w:rPr>
          <w:rFonts w:eastAsia="Arial"/>
          <w:sz w:val="24"/>
          <w:szCs w:val="24"/>
        </w:rPr>
        <w:t>одатель</w:t>
      </w:r>
      <w:r w:rsidRPr="00951EA5">
        <w:rPr>
          <w:rFonts w:eastAsia="Arial"/>
          <w:sz w:val="24"/>
          <w:szCs w:val="24"/>
        </w:rPr>
        <w:t>):</w:t>
      </w:r>
    </w:p>
    <w:p w14:paraId="1850130E" w14:textId="1576D933" w:rsidR="00D47C05" w:rsidRPr="00951EA5" w:rsidRDefault="00D47C05" w:rsidP="009E7B2F">
      <w:pPr>
        <w:spacing w:line="0" w:lineRule="atLeast"/>
        <w:rPr>
          <w:rFonts w:eastAsia="Arial"/>
          <w:sz w:val="24"/>
          <w:szCs w:val="24"/>
        </w:rPr>
      </w:pPr>
      <w:r w:rsidRPr="00951EA5">
        <w:rPr>
          <w:rFonts w:eastAsia="Arial"/>
          <w:sz w:val="24"/>
          <w:szCs w:val="24"/>
        </w:rPr>
        <w:t>___________________________</w:t>
      </w:r>
    </w:p>
    <w:p w14:paraId="58358720" w14:textId="77777777" w:rsidR="00D47C05" w:rsidRPr="00951EA5" w:rsidRDefault="00D47C05" w:rsidP="009E7B2F">
      <w:pPr>
        <w:spacing w:line="0" w:lineRule="atLeast"/>
        <w:rPr>
          <w:rFonts w:eastAsia="Arial"/>
          <w:b/>
          <w:bCs/>
          <w:sz w:val="28"/>
          <w:szCs w:val="28"/>
        </w:rPr>
      </w:pPr>
    </w:p>
    <w:p w14:paraId="2C1629C9" w14:textId="77777777" w:rsidR="00951EA5" w:rsidRPr="00951EA5" w:rsidRDefault="00951EA5" w:rsidP="009E7B2F">
      <w:pPr>
        <w:spacing w:line="0" w:lineRule="atLeast"/>
        <w:rPr>
          <w:b/>
          <w:bCs/>
          <w:sz w:val="28"/>
          <w:szCs w:val="28"/>
        </w:rPr>
      </w:pPr>
      <w:r w:rsidRPr="00951EA5">
        <w:rPr>
          <w:b/>
          <w:bCs/>
          <w:sz w:val="28"/>
          <w:szCs w:val="28"/>
        </w:rPr>
        <w:t>7. Форс-мажор</w:t>
      </w:r>
    </w:p>
    <w:p w14:paraId="694DDE3B" w14:textId="77777777" w:rsidR="00951EA5" w:rsidRPr="00951EA5" w:rsidRDefault="00951EA5" w:rsidP="009E7B2F">
      <w:pPr>
        <w:spacing w:line="0" w:lineRule="atLeast"/>
        <w:rPr>
          <w:sz w:val="24"/>
          <w:szCs w:val="24"/>
        </w:rPr>
      </w:pPr>
      <w:r w:rsidRPr="00951EA5">
        <w:rPr>
          <w:sz w:val="24"/>
          <w:szCs w:val="24"/>
        </w:rPr>
        <w:t>7.1. Стороны освобождаются от ответственности по настоящему договору, если частичное или полное неисполнение обязательств вызвано обстоятельствами непреодолимой силы (а именно: народными беспорядками, пожаром, войной, наводнением или иным обстоятельством, не зависящим от любой из сторон).</w:t>
      </w:r>
    </w:p>
    <w:p w14:paraId="6B5371F2" w14:textId="77777777" w:rsidR="00951EA5" w:rsidRPr="00951EA5" w:rsidRDefault="00951EA5" w:rsidP="009E7B2F">
      <w:pPr>
        <w:spacing w:line="0" w:lineRule="atLeast"/>
        <w:rPr>
          <w:sz w:val="24"/>
          <w:szCs w:val="24"/>
        </w:rPr>
      </w:pPr>
    </w:p>
    <w:p w14:paraId="7B473C0F" w14:textId="77777777" w:rsidR="00951EA5" w:rsidRPr="00951EA5" w:rsidRDefault="00951EA5" w:rsidP="009E7B2F">
      <w:pPr>
        <w:spacing w:line="0" w:lineRule="atLeast"/>
        <w:rPr>
          <w:sz w:val="24"/>
          <w:szCs w:val="24"/>
        </w:rPr>
      </w:pPr>
    </w:p>
    <w:p w14:paraId="76D8020F" w14:textId="77777777" w:rsidR="00951EA5" w:rsidRPr="00951EA5" w:rsidRDefault="00951EA5" w:rsidP="009E7B2F">
      <w:pPr>
        <w:spacing w:line="0" w:lineRule="atLeast"/>
        <w:rPr>
          <w:sz w:val="24"/>
          <w:szCs w:val="24"/>
        </w:rPr>
      </w:pPr>
    </w:p>
    <w:p w14:paraId="28461DAC" w14:textId="77777777" w:rsidR="00951EA5" w:rsidRPr="00951EA5" w:rsidRDefault="00951EA5" w:rsidP="009E7B2F">
      <w:pPr>
        <w:spacing w:line="0" w:lineRule="atLeast"/>
        <w:rPr>
          <w:sz w:val="24"/>
          <w:szCs w:val="24"/>
        </w:rPr>
      </w:pPr>
    </w:p>
    <w:p w14:paraId="24ED0E0D" w14:textId="77777777" w:rsidR="00951EA5" w:rsidRPr="00951EA5" w:rsidRDefault="00951EA5" w:rsidP="009E7B2F">
      <w:pPr>
        <w:spacing w:line="0" w:lineRule="atLeast"/>
        <w:rPr>
          <w:sz w:val="24"/>
          <w:szCs w:val="24"/>
        </w:rPr>
      </w:pPr>
    </w:p>
    <w:p w14:paraId="3540D5E6" w14:textId="77777777" w:rsidR="00951EA5" w:rsidRPr="00951EA5" w:rsidRDefault="00951EA5" w:rsidP="009E7B2F">
      <w:pPr>
        <w:spacing w:line="0" w:lineRule="atLeast"/>
        <w:rPr>
          <w:b/>
          <w:bCs/>
          <w:sz w:val="28"/>
          <w:szCs w:val="28"/>
        </w:rPr>
      </w:pPr>
      <w:r w:rsidRPr="00951EA5">
        <w:rPr>
          <w:b/>
          <w:bCs/>
          <w:sz w:val="28"/>
          <w:szCs w:val="28"/>
        </w:rPr>
        <w:t>8. Разрешение споров</w:t>
      </w:r>
    </w:p>
    <w:p w14:paraId="135AB5D8" w14:textId="77777777" w:rsidR="00951EA5" w:rsidRPr="00951EA5" w:rsidRDefault="00951EA5" w:rsidP="009E7B2F">
      <w:pPr>
        <w:spacing w:line="0" w:lineRule="atLeast"/>
        <w:rPr>
          <w:sz w:val="24"/>
          <w:szCs w:val="24"/>
        </w:rPr>
      </w:pPr>
      <w:r w:rsidRPr="00951EA5">
        <w:rPr>
          <w:sz w:val="24"/>
          <w:szCs w:val="24"/>
        </w:rPr>
        <w:t>8.1. Настоящее соглашение регулируется законодательством Грузии.</w:t>
      </w:r>
    </w:p>
    <w:p w14:paraId="19FED86B" w14:textId="77777777" w:rsidR="00951EA5" w:rsidRPr="00951EA5" w:rsidRDefault="00951EA5" w:rsidP="009E7B2F">
      <w:pPr>
        <w:spacing w:line="0" w:lineRule="atLeast"/>
        <w:rPr>
          <w:sz w:val="24"/>
          <w:szCs w:val="24"/>
        </w:rPr>
      </w:pPr>
      <w:r w:rsidRPr="00951EA5">
        <w:rPr>
          <w:sz w:val="24"/>
          <w:szCs w:val="24"/>
        </w:rPr>
        <w:t>8.2. Все споры и разногласия, которые могут возникнуть между арендодателем и арендатором по настоящему договору, будут разрешаться по мере возможности путем переговоров. Если стороны не могут прийти к соглашению, дело должно быть передано в суд Грузии.</w:t>
      </w:r>
    </w:p>
    <w:p w14:paraId="60C13625" w14:textId="77777777" w:rsidR="00951EA5" w:rsidRPr="00951EA5" w:rsidRDefault="00951EA5" w:rsidP="009E7B2F">
      <w:pPr>
        <w:spacing w:line="0" w:lineRule="atLeast"/>
        <w:rPr>
          <w:sz w:val="24"/>
          <w:szCs w:val="24"/>
        </w:rPr>
      </w:pPr>
    </w:p>
    <w:p w14:paraId="6F4708E6" w14:textId="77777777" w:rsidR="00951EA5" w:rsidRPr="00951EA5" w:rsidRDefault="00951EA5" w:rsidP="009E7B2F">
      <w:pPr>
        <w:spacing w:line="0" w:lineRule="atLeast"/>
        <w:rPr>
          <w:sz w:val="24"/>
          <w:szCs w:val="24"/>
        </w:rPr>
      </w:pPr>
    </w:p>
    <w:p w14:paraId="132D4922" w14:textId="77777777" w:rsidR="00951EA5" w:rsidRPr="00951EA5" w:rsidRDefault="00951EA5" w:rsidP="009E7B2F">
      <w:pPr>
        <w:spacing w:line="0" w:lineRule="atLeast"/>
        <w:rPr>
          <w:sz w:val="24"/>
          <w:szCs w:val="24"/>
        </w:rPr>
      </w:pPr>
    </w:p>
    <w:p w14:paraId="08D6EB17" w14:textId="77777777" w:rsidR="00951EA5" w:rsidRPr="00951EA5" w:rsidRDefault="00951EA5" w:rsidP="009E7B2F">
      <w:pPr>
        <w:spacing w:line="0" w:lineRule="atLeast"/>
        <w:rPr>
          <w:sz w:val="24"/>
          <w:szCs w:val="24"/>
        </w:rPr>
      </w:pPr>
    </w:p>
    <w:p w14:paraId="3805770C" w14:textId="77777777" w:rsidR="00951EA5" w:rsidRPr="00951EA5" w:rsidRDefault="00951EA5" w:rsidP="009E7B2F">
      <w:pPr>
        <w:spacing w:line="0" w:lineRule="atLeast"/>
        <w:rPr>
          <w:b/>
          <w:bCs/>
          <w:sz w:val="28"/>
          <w:szCs w:val="28"/>
        </w:rPr>
      </w:pPr>
      <w:r w:rsidRPr="00951EA5">
        <w:rPr>
          <w:b/>
          <w:bCs/>
          <w:sz w:val="28"/>
          <w:szCs w:val="28"/>
        </w:rPr>
        <w:t>9. Разное</w:t>
      </w:r>
    </w:p>
    <w:p w14:paraId="44B4C8D9" w14:textId="77777777" w:rsidR="00951EA5" w:rsidRPr="00633E78" w:rsidRDefault="00951EA5" w:rsidP="009E7B2F">
      <w:pPr>
        <w:spacing w:line="0" w:lineRule="atLeast"/>
        <w:rPr>
          <w:sz w:val="24"/>
          <w:szCs w:val="24"/>
          <w:lang w:val="en-US"/>
        </w:rPr>
      </w:pPr>
      <w:r w:rsidRPr="00951EA5">
        <w:rPr>
          <w:sz w:val="24"/>
          <w:szCs w:val="24"/>
        </w:rPr>
        <w:t>9.1. Любые изменения, дополнения или расторжения договора будут действительны только в том случае, если они совершены на основании двусторонней договоренности между сторонами.</w:t>
      </w:r>
    </w:p>
    <w:p w14:paraId="6689FD3A" w14:textId="77777777" w:rsidR="00951EA5" w:rsidRPr="00951EA5" w:rsidRDefault="00951EA5" w:rsidP="009E7B2F">
      <w:pPr>
        <w:spacing w:line="0" w:lineRule="atLeast"/>
        <w:rPr>
          <w:sz w:val="24"/>
          <w:szCs w:val="24"/>
        </w:rPr>
      </w:pPr>
      <w:r w:rsidRPr="00951EA5">
        <w:rPr>
          <w:sz w:val="24"/>
          <w:szCs w:val="24"/>
        </w:rPr>
        <w:t>9.2. Если какая-либо статья и/или заявление настоящего соглашения будут сочтены недействительными, это не повлияет на действительность или оригинальность всего соглашения и/или любой из статей или положений.</w:t>
      </w:r>
    </w:p>
    <w:p w14:paraId="56C49673" w14:textId="77777777" w:rsidR="00951EA5" w:rsidRPr="00951EA5" w:rsidRDefault="00951EA5" w:rsidP="009E7B2F">
      <w:pPr>
        <w:spacing w:line="0" w:lineRule="atLeast"/>
        <w:rPr>
          <w:sz w:val="24"/>
          <w:szCs w:val="24"/>
        </w:rPr>
      </w:pPr>
      <w:r w:rsidRPr="00951EA5">
        <w:rPr>
          <w:sz w:val="24"/>
          <w:szCs w:val="24"/>
        </w:rPr>
        <w:t>9.3. Все приложения и изменения настоящего договора являются его неотъемлемой частью. В подтверждение этого настоящий договор составлен в 2-х экземплярах</w:t>
      </w:r>
    </w:p>
    <w:p w14:paraId="0DA19E73" w14:textId="3A4CB706" w:rsidR="00E227F8" w:rsidRPr="00E227F8" w:rsidRDefault="00E227F8" w:rsidP="009E7B2F">
      <w:pPr>
        <w:spacing w:line="0" w:lineRule="atLeast"/>
        <w:rPr>
          <w:lang w:val="en-US"/>
        </w:rPr>
      </w:pPr>
    </w:p>
    <w:p w14:paraId="6149EDF2" w14:textId="6C3A4B81" w:rsidR="00D47C05" w:rsidRDefault="00D47C05" w:rsidP="009E7B2F">
      <w:pPr>
        <w:spacing w:line="0" w:lineRule="atLeast"/>
        <w:rPr>
          <w:rFonts w:eastAsia="Arial"/>
          <w:sz w:val="24"/>
          <w:szCs w:val="24"/>
          <w:lang w:val="en-US"/>
        </w:rPr>
      </w:pPr>
    </w:p>
    <w:p w14:paraId="4BFBE045" w14:textId="18D787D8" w:rsidR="00D47C05" w:rsidRPr="00D47C05" w:rsidRDefault="00D47C05" w:rsidP="009E7B2F">
      <w:pPr>
        <w:spacing w:line="0" w:lineRule="atLeast"/>
        <w:rPr>
          <w:rFonts w:eastAsia="Arial"/>
          <w:sz w:val="36"/>
          <w:szCs w:val="36"/>
          <w:lang w:val="en-US"/>
        </w:rPr>
      </w:pPr>
    </w:p>
    <w:p w14:paraId="52992875" w14:textId="77777777" w:rsidR="00D47C05" w:rsidRPr="00D47C05" w:rsidRDefault="00D47C05" w:rsidP="009E7B2F">
      <w:pPr>
        <w:spacing w:line="0" w:lineRule="atLeast"/>
        <w:rPr>
          <w:rFonts w:eastAsia="Arial"/>
          <w:w w:val="89"/>
          <w:sz w:val="24"/>
          <w:szCs w:val="24"/>
        </w:rPr>
      </w:pPr>
      <w:proofErr w:type="spellStart"/>
      <w:r w:rsidRPr="00D47C05">
        <w:rPr>
          <w:rFonts w:ascii="Sylfaen" w:eastAsia="Arial Unicode MS" w:hAnsi="Sylfaen" w:cs="Sylfaen"/>
          <w:w w:val="89"/>
          <w:sz w:val="24"/>
          <w:szCs w:val="24"/>
        </w:rPr>
        <w:t>ხელშეკრულება</w:t>
      </w:r>
      <w:proofErr w:type="spellEnd"/>
      <w:r w:rsidRPr="00D47C05">
        <w:rPr>
          <w:rFonts w:eastAsia="Arial"/>
          <w:w w:val="89"/>
          <w:sz w:val="24"/>
          <w:szCs w:val="24"/>
        </w:rPr>
        <w:t xml:space="preserve"> (</w:t>
      </w:r>
      <w:proofErr w:type="spellStart"/>
      <w:r w:rsidRPr="00D47C05">
        <w:rPr>
          <w:rFonts w:ascii="Sylfaen" w:eastAsia="Arial Unicode MS" w:hAnsi="Sylfaen" w:cs="Sylfaen"/>
          <w:w w:val="89"/>
          <w:sz w:val="24"/>
          <w:szCs w:val="24"/>
        </w:rPr>
        <w:t>დამქირავებელი</w:t>
      </w:r>
      <w:proofErr w:type="spellEnd"/>
      <w:r w:rsidRPr="00D47C05">
        <w:rPr>
          <w:rFonts w:eastAsia="Arial"/>
          <w:w w:val="89"/>
          <w:sz w:val="24"/>
          <w:szCs w:val="24"/>
        </w:rPr>
        <w:t>):</w:t>
      </w:r>
    </w:p>
    <w:p w14:paraId="23E6FDF8" w14:textId="77777777" w:rsidR="00951EA5" w:rsidRPr="00951EA5" w:rsidRDefault="00951EA5" w:rsidP="009E7B2F">
      <w:pPr>
        <w:spacing w:line="0" w:lineRule="atLeast"/>
        <w:rPr>
          <w:rFonts w:eastAsia="Arial"/>
          <w:sz w:val="24"/>
          <w:szCs w:val="24"/>
        </w:rPr>
      </w:pPr>
      <w:r w:rsidRPr="00951EA5">
        <w:rPr>
          <w:rFonts w:eastAsia="Arial"/>
          <w:sz w:val="24"/>
          <w:szCs w:val="24"/>
        </w:rPr>
        <w:t>Подпись (арендатор):</w:t>
      </w:r>
    </w:p>
    <w:p w14:paraId="29B17EFD" w14:textId="1084271E" w:rsidR="00D47C05" w:rsidRPr="00345A50" w:rsidRDefault="00D47C05" w:rsidP="009E7B2F">
      <w:pPr>
        <w:spacing w:line="0" w:lineRule="atLeast"/>
        <w:rPr>
          <w:rFonts w:eastAsia="Arial"/>
          <w:sz w:val="24"/>
          <w:szCs w:val="24"/>
          <w:lang w:val="en-US"/>
        </w:rPr>
      </w:pPr>
      <w:r>
        <w:rPr>
          <w:rFonts w:eastAsia="Arial"/>
          <w:sz w:val="24"/>
          <w:szCs w:val="24"/>
          <w:lang w:val="en-US"/>
        </w:rPr>
        <w:t>___________________________</w:t>
      </w:r>
    </w:p>
    <w:sectPr w:rsidR="00D47C05" w:rsidRPr="00345A50" w:rsidSect="00E81C53">
      <w:type w:val="continuous"/>
      <w:pgSz w:w="12240" w:h="15840"/>
      <w:pgMar w:top="1083" w:right="840" w:bottom="559" w:left="1100" w:header="0" w:footer="0" w:gutter="0"/>
      <w:cols w:num="2" w:space="720" w:equalWidth="0">
        <w:col w:w="4900" w:space="320"/>
        <w:col w:w="50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F4A2" w14:textId="77777777" w:rsidR="009B295B" w:rsidRDefault="009B295B" w:rsidP="009C5D78">
      <w:r>
        <w:separator/>
      </w:r>
    </w:p>
  </w:endnote>
  <w:endnote w:type="continuationSeparator" w:id="0">
    <w:p w14:paraId="7C666BF4" w14:textId="77777777" w:rsidR="009B295B" w:rsidRDefault="009B295B" w:rsidP="009C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1"/>
    <w:family w:val="swiss"/>
    <w:pitch w:val="variable"/>
    <w:sig w:usb0="FFFFFFFF" w:usb1="E9FFFFFF" w:usb2="0000003F" w:usb3="00000000" w:csb0="603F01FF" w:csb1="FFFF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01B3B" w14:textId="77777777" w:rsidR="009B295B" w:rsidRDefault="009B295B" w:rsidP="009C5D78">
      <w:r>
        <w:separator/>
      </w:r>
    </w:p>
  </w:footnote>
  <w:footnote w:type="continuationSeparator" w:id="0">
    <w:p w14:paraId="76831FF8" w14:textId="77777777" w:rsidR="009B295B" w:rsidRDefault="009B295B" w:rsidP="009C5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31B"/>
    <w:multiLevelType w:val="hybridMultilevel"/>
    <w:tmpl w:val="906283F6"/>
    <w:lvl w:ilvl="0" w:tplc="0332D0C4">
      <w:start w:val="4"/>
      <w:numFmt w:val="decimal"/>
      <w:lvlText w:val="%1."/>
      <w:lvlJc w:val="left"/>
    </w:lvl>
    <w:lvl w:ilvl="1" w:tplc="AA6C7566">
      <w:numFmt w:val="decimal"/>
      <w:lvlText w:val=""/>
      <w:lvlJc w:val="left"/>
    </w:lvl>
    <w:lvl w:ilvl="2" w:tplc="3CF0574A">
      <w:numFmt w:val="decimal"/>
      <w:lvlText w:val=""/>
      <w:lvlJc w:val="left"/>
    </w:lvl>
    <w:lvl w:ilvl="3" w:tplc="0EB46756">
      <w:numFmt w:val="decimal"/>
      <w:lvlText w:val=""/>
      <w:lvlJc w:val="left"/>
    </w:lvl>
    <w:lvl w:ilvl="4" w:tplc="C326FD4A">
      <w:numFmt w:val="decimal"/>
      <w:lvlText w:val=""/>
      <w:lvlJc w:val="left"/>
    </w:lvl>
    <w:lvl w:ilvl="5" w:tplc="B71AE412">
      <w:numFmt w:val="decimal"/>
      <w:lvlText w:val=""/>
      <w:lvlJc w:val="left"/>
    </w:lvl>
    <w:lvl w:ilvl="6" w:tplc="4A26E6E6">
      <w:numFmt w:val="decimal"/>
      <w:lvlText w:val=""/>
      <w:lvlJc w:val="left"/>
    </w:lvl>
    <w:lvl w:ilvl="7" w:tplc="B8EE0EF4">
      <w:numFmt w:val="decimal"/>
      <w:lvlText w:val=""/>
      <w:lvlJc w:val="left"/>
    </w:lvl>
    <w:lvl w:ilvl="8" w:tplc="000AF03A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3FEC9F92"/>
    <w:lvl w:ilvl="0" w:tplc="553C31FC">
      <w:start w:val="6"/>
      <w:numFmt w:val="decimal"/>
      <w:lvlText w:val="%1."/>
      <w:lvlJc w:val="left"/>
    </w:lvl>
    <w:lvl w:ilvl="1" w:tplc="20E41A08">
      <w:numFmt w:val="decimal"/>
      <w:lvlText w:val=""/>
      <w:lvlJc w:val="left"/>
    </w:lvl>
    <w:lvl w:ilvl="2" w:tplc="1A64EC76">
      <w:numFmt w:val="decimal"/>
      <w:lvlText w:val=""/>
      <w:lvlJc w:val="left"/>
    </w:lvl>
    <w:lvl w:ilvl="3" w:tplc="1376F134">
      <w:numFmt w:val="decimal"/>
      <w:lvlText w:val=""/>
      <w:lvlJc w:val="left"/>
    </w:lvl>
    <w:lvl w:ilvl="4" w:tplc="05FCF65C">
      <w:numFmt w:val="decimal"/>
      <w:lvlText w:val=""/>
      <w:lvlJc w:val="left"/>
    </w:lvl>
    <w:lvl w:ilvl="5" w:tplc="CC2C6AF6">
      <w:numFmt w:val="decimal"/>
      <w:lvlText w:val=""/>
      <w:lvlJc w:val="left"/>
    </w:lvl>
    <w:lvl w:ilvl="6" w:tplc="C7E2BC06">
      <w:numFmt w:val="decimal"/>
      <w:lvlText w:val=""/>
      <w:lvlJc w:val="left"/>
    </w:lvl>
    <w:lvl w:ilvl="7" w:tplc="B8FC0AF4">
      <w:numFmt w:val="decimal"/>
      <w:lvlText w:val=""/>
      <w:lvlJc w:val="left"/>
    </w:lvl>
    <w:lvl w:ilvl="8" w:tplc="AF18B68E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2788179A"/>
    <w:lvl w:ilvl="0" w:tplc="E8327DA0">
      <w:start w:val="7"/>
      <w:numFmt w:val="lowerLetter"/>
      <w:lvlText w:val="%1)"/>
      <w:lvlJc w:val="left"/>
    </w:lvl>
    <w:lvl w:ilvl="1" w:tplc="E7B49C4A">
      <w:numFmt w:val="decimal"/>
      <w:lvlText w:val=""/>
      <w:lvlJc w:val="left"/>
    </w:lvl>
    <w:lvl w:ilvl="2" w:tplc="4B125DC6">
      <w:numFmt w:val="decimal"/>
      <w:lvlText w:val=""/>
      <w:lvlJc w:val="left"/>
    </w:lvl>
    <w:lvl w:ilvl="3" w:tplc="ED2C7358">
      <w:numFmt w:val="decimal"/>
      <w:lvlText w:val=""/>
      <w:lvlJc w:val="left"/>
    </w:lvl>
    <w:lvl w:ilvl="4" w:tplc="9ADECAA4">
      <w:numFmt w:val="decimal"/>
      <w:lvlText w:val=""/>
      <w:lvlJc w:val="left"/>
    </w:lvl>
    <w:lvl w:ilvl="5" w:tplc="9434081A">
      <w:numFmt w:val="decimal"/>
      <w:lvlText w:val=""/>
      <w:lvlJc w:val="left"/>
    </w:lvl>
    <w:lvl w:ilvl="6" w:tplc="3DFE8C02">
      <w:numFmt w:val="decimal"/>
      <w:lvlText w:val=""/>
      <w:lvlJc w:val="left"/>
    </w:lvl>
    <w:lvl w:ilvl="7" w:tplc="C260975A">
      <w:numFmt w:val="decimal"/>
      <w:lvlText w:val=""/>
      <w:lvlJc w:val="left"/>
    </w:lvl>
    <w:lvl w:ilvl="8" w:tplc="EDE4CB5C">
      <w:numFmt w:val="decimal"/>
      <w:lvlText w:val=""/>
      <w:lvlJc w:val="left"/>
    </w:lvl>
  </w:abstractNum>
  <w:abstractNum w:abstractNumId="3" w15:restartNumberingAfterBreak="0">
    <w:nsid w:val="1190CDE7"/>
    <w:multiLevelType w:val="hybridMultilevel"/>
    <w:tmpl w:val="DA6A9272"/>
    <w:lvl w:ilvl="0" w:tplc="98767972">
      <w:start w:val="5"/>
      <w:numFmt w:val="decimal"/>
      <w:lvlText w:val="%1."/>
      <w:lvlJc w:val="left"/>
    </w:lvl>
    <w:lvl w:ilvl="1" w:tplc="8B969E40">
      <w:numFmt w:val="decimal"/>
      <w:lvlText w:val=""/>
      <w:lvlJc w:val="left"/>
    </w:lvl>
    <w:lvl w:ilvl="2" w:tplc="95E4E39E">
      <w:numFmt w:val="decimal"/>
      <w:lvlText w:val=""/>
      <w:lvlJc w:val="left"/>
    </w:lvl>
    <w:lvl w:ilvl="3" w:tplc="C8B08420">
      <w:numFmt w:val="decimal"/>
      <w:lvlText w:val=""/>
      <w:lvlJc w:val="left"/>
    </w:lvl>
    <w:lvl w:ilvl="4" w:tplc="5D2E1444">
      <w:numFmt w:val="decimal"/>
      <w:lvlText w:val=""/>
      <w:lvlJc w:val="left"/>
    </w:lvl>
    <w:lvl w:ilvl="5" w:tplc="E5B4E036">
      <w:numFmt w:val="decimal"/>
      <w:lvlText w:val=""/>
      <w:lvlJc w:val="left"/>
    </w:lvl>
    <w:lvl w:ilvl="6" w:tplc="01080C66">
      <w:numFmt w:val="decimal"/>
      <w:lvlText w:val=""/>
      <w:lvlJc w:val="left"/>
    </w:lvl>
    <w:lvl w:ilvl="7" w:tplc="EF869F2E">
      <w:numFmt w:val="decimal"/>
      <w:lvlText w:val=""/>
      <w:lvlJc w:val="left"/>
    </w:lvl>
    <w:lvl w:ilvl="8" w:tplc="4D344CD4">
      <w:numFmt w:val="decimal"/>
      <w:lvlText w:val=""/>
      <w:lvlJc w:val="left"/>
    </w:lvl>
  </w:abstractNum>
  <w:abstractNum w:abstractNumId="4" w15:restartNumberingAfterBreak="0">
    <w:nsid w:val="12200854"/>
    <w:multiLevelType w:val="hybridMultilevel"/>
    <w:tmpl w:val="D5DAB93A"/>
    <w:lvl w:ilvl="0" w:tplc="87A2DDCA">
      <w:start w:val="2"/>
      <w:numFmt w:val="decimal"/>
      <w:lvlText w:val="%1."/>
      <w:lvlJc w:val="left"/>
    </w:lvl>
    <w:lvl w:ilvl="1" w:tplc="53A8C42A">
      <w:numFmt w:val="decimal"/>
      <w:lvlText w:val=""/>
      <w:lvlJc w:val="left"/>
    </w:lvl>
    <w:lvl w:ilvl="2" w:tplc="391E8CF4">
      <w:numFmt w:val="decimal"/>
      <w:lvlText w:val=""/>
      <w:lvlJc w:val="left"/>
    </w:lvl>
    <w:lvl w:ilvl="3" w:tplc="F290FE60">
      <w:numFmt w:val="decimal"/>
      <w:lvlText w:val=""/>
      <w:lvlJc w:val="left"/>
    </w:lvl>
    <w:lvl w:ilvl="4" w:tplc="45005FAE">
      <w:numFmt w:val="decimal"/>
      <w:lvlText w:val=""/>
      <w:lvlJc w:val="left"/>
    </w:lvl>
    <w:lvl w:ilvl="5" w:tplc="08B8C5DC">
      <w:numFmt w:val="decimal"/>
      <w:lvlText w:val=""/>
      <w:lvlJc w:val="left"/>
    </w:lvl>
    <w:lvl w:ilvl="6" w:tplc="283E2F7A">
      <w:numFmt w:val="decimal"/>
      <w:lvlText w:val=""/>
      <w:lvlJc w:val="left"/>
    </w:lvl>
    <w:lvl w:ilvl="7" w:tplc="B0CABAB0">
      <w:numFmt w:val="decimal"/>
      <w:lvlText w:val=""/>
      <w:lvlJc w:val="left"/>
    </w:lvl>
    <w:lvl w:ilvl="8" w:tplc="7B445704">
      <w:numFmt w:val="decimal"/>
      <w:lvlText w:val=""/>
      <w:lvlJc w:val="left"/>
    </w:lvl>
  </w:abstractNum>
  <w:abstractNum w:abstractNumId="5" w15:restartNumberingAfterBreak="0">
    <w:nsid w:val="140E0F76"/>
    <w:multiLevelType w:val="hybridMultilevel"/>
    <w:tmpl w:val="A14671BE"/>
    <w:lvl w:ilvl="0" w:tplc="28D86BE8">
      <w:start w:val="1"/>
      <w:numFmt w:val="decimal"/>
      <w:lvlText w:val="%1."/>
      <w:lvlJc w:val="left"/>
    </w:lvl>
    <w:lvl w:ilvl="1" w:tplc="3974713C">
      <w:start w:val="2"/>
      <w:numFmt w:val="decimal"/>
      <w:lvlText w:val="%2."/>
      <w:lvlJc w:val="left"/>
    </w:lvl>
    <w:lvl w:ilvl="2" w:tplc="A984A42E">
      <w:numFmt w:val="decimal"/>
      <w:lvlText w:val=""/>
      <w:lvlJc w:val="left"/>
    </w:lvl>
    <w:lvl w:ilvl="3" w:tplc="0C5ED724">
      <w:numFmt w:val="decimal"/>
      <w:lvlText w:val=""/>
      <w:lvlJc w:val="left"/>
    </w:lvl>
    <w:lvl w:ilvl="4" w:tplc="20BE78B0">
      <w:numFmt w:val="decimal"/>
      <w:lvlText w:val=""/>
      <w:lvlJc w:val="left"/>
    </w:lvl>
    <w:lvl w:ilvl="5" w:tplc="529CAD1A">
      <w:numFmt w:val="decimal"/>
      <w:lvlText w:val=""/>
      <w:lvlJc w:val="left"/>
    </w:lvl>
    <w:lvl w:ilvl="6" w:tplc="721AD72E">
      <w:numFmt w:val="decimal"/>
      <w:lvlText w:val=""/>
      <w:lvlJc w:val="left"/>
    </w:lvl>
    <w:lvl w:ilvl="7" w:tplc="9064B44E">
      <w:numFmt w:val="decimal"/>
      <w:lvlText w:val=""/>
      <w:lvlJc w:val="left"/>
    </w:lvl>
    <w:lvl w:ilvl="8" w:tplc="91887EC4">
      <w:numFmt w:val="decimal"/>
      <w:lvlText w:val=""/>
      <w:lvlJc w:val="left"/>
    </w:lvl>
  </w:abstractNum>
  <w:abstractNum w:abstractNumId="6" w15:restartNumberingAfterBreak="0">
    <w:nsid w:val="1BEFD79F"/>
    <w:multiLevelType w:val="hybridMultilevel"/>
    <w:tmpl w:val="51582C98"/>
    <w:lvl w:ilvl="0" w:tplc="4C0830E0">
      <w:start w:val="3"/>
      <w:numFmt w:val="lowerLetter"/>
      <w:lvlText w:val="%1)"/>
      <w:lvlJc w:val="left"/>
    </w:lvl>
    <w:lvl w:ilvl="1" w:tplc="8ED28C10">
      <w:start w:val="1"/>
      <w:numFmt w:val="lowerLetter"/>
      <w:lvlText w:val="%2"/>
      <w:lvlJc w:val="left"/>
    </w:lvl>
    <w:lvl w:ilvl="2" w:tplc="B148C37E">
      <w:numFmt w:val="decimal"/>
      <w:lvlText w:val=""/>
      <w:lvlJc w:val="left"/>
    </w:lvl>
    <w:lvl w:ilvl="3" w:tplc="42D67C38">
      <w:numFmt w:val="decimal"/>
      <w:lvlText w:val=""/>
      <w:lvlJc w:val="left"/>
    </w:lvl>
    <w:lvl w:ilvl="4" w:tplc="EBB647F8">
      <w:numFmt w:val="decimal"/>
      <w:lvlText w:val=""/>
      <w:lvlJc w:val="left"/>
    </w:lvl>
    <w:lvl w:ilvl="5" w:tplc="80E2C0C0">
      <w:numFmt w:val="decimal"/>
      <w:lvlText w:val=""/>
      <w:lvlJc w:val="left"/>
    </w:lvl>
    <w:lvl w:ilvl="6" w:tplc="139E0EA4">
      <w:numFmt w:val="decimal"/>
      <w:lvlText w:val=""/>
      <w:lvlJc w:val="left"/>
    </w:lvl>
    <w:lvl w:ilvl="7" w:tplc="F2BE19D6">
      <w:numFmt w:val="decimal"/>
      <w:lvlText w:val=""/>
      <w:lvlJc w:val="left"/>
    </w:lvl>
    <w:lvl w:ilvl="8" w:tplc="AC8880A0">
      <w:numFmt w:val="decimal"/>
      <w:lvlText w:val=""/>
      <w:lvlJc w:val="left"/>
    </w:lvl>
  </w:abstractNum>
  <w:abstractNum w:abstractNumId="7" w15:restartNumberingAfterBreak="0">
    <w:nsid w:val="1F16E9E8"/>
    <w:multiLevelType w:val="hybridMultilevel"/>
    <w:tmpl w:val="FB022B5A"/>
    <w:lvl w:ilvl="0" w:tplc="A8EE259E">
      <w:start w:val="2"/>
      <w:numFmt w:val="lowerLetter"/>
      <w:lvlText w:val="%1)"/>
      <w:lvlJc w:val="left"/>
    </w:lvl>
    <w:lvl w:ilvl="1" w:tplc="8B3E4110">
      <w:numFmt w:val="decimal"/>
      <w:lvlText w:val=""/>
      <w:lvlJc w:val="left"/>
    </w:lvl>
    <w:lvl w:ilvl="2" w:tplc="531E25C4">
      <w:numFmt w:val="decimal"/>
      <w:lvlText w:val=""/>
      <w:lvlJc w:val="left"/>
    </w:lvl>
    <w:lvl w:ilvl="3" w:tplc="5058ADA6">
      <w:numFmt w:val="decimal"/>
      <w:lvlText w:val=""/>
      <w:lvlJc w:val="left"/>
    </w:lvl>
    <w:lvl w:ilvl="4" w:tplc="30FEF258">
      <w:numFmt w:val="decimal"/>
      <w:lvlText w:val=""/>
      <w:lvlJc w:val="left"/>
    </w:lvl>
    <w:lvl w:ilvl="5" w:tplc="9F52A018">
      <w:numFmt w:val="decimal"/>
      <w:lvlText w:val=""/>
      <w:lvlJc w:val="left"/>
    </w:lvl>
    <w:lvl w:ilvl="6" w:tplc="503EE0F4">
      <w:numFmt w:val="decimal"/>
      <w:lvlText w:val=""/>
      <w:lvlJc w:val="left"/>
    </w:lvl>
    <w:lvl w:ilvl="7" w:tplc="74EE37F8">
      <w:numFmt w:val="decimal"/>
      <w:lvlText w:val=""/>
      <w:lvlJc w:val="left"/>
    </w:lvl>
    <w:lvl w:ilvl="8" w:tplc="9A2ACB5A">
      <w:numFmt w:val="decimal"/>
      <w:lvlText w:val=""/>
      <w:lvlJc w:val="left"/>
    </w:lvl>
  </w:abstractNum>
  <w:abstractNum w:abstractNumId="8" w15:restartNumberingAfterBreak="0">
    <w:nsid w:val="25E45D32"/>
    <w:multiLevelType w:val="hybridMultilevel"/>
    <w:tmpl w:val="88E2DA80"/>
    <w:lvl w:ilvl="0" w:tplc="0570D1C4">
      <w:start w:val="1"/>
      <w:numFmt w:val="bullet"/>
      <w:lvlText w:val="2"/>
      <w:lvlJc w:val="left"/>
    </w:lvl>
    <w:lvl w:ilvl="1" w:tplc="F53E0F94">
      <w:numFmt w:val="decimal"/>
      <w:lvlText w:val=""/>
      <w:lvlJc w:val="left"/>
    </w:lvl>
    <w:lvl w:ilvl="2" w:tplc="13923A8C">
      <w:numFmt w:val="decimal"/>
      <w:lvlText w:val=""/>
      <w:lvlJc w:val="left"/>
    </w:lvl>
    <w:lvl w:ilvl="3" w:tplc="57B4E74A">
      <w:numFmt w:val="decimal"/>
      <w:lvlText w:val=""/>
      <w:lvlJc w:val="left"/>
    </w:lvl>
    <w:lvl w:ilvl="4" w:tplc="93D840D2">
      <w:numFmt w:val="decimal"/>
      <w:lvlText w:val=""/>
      <w:lvlJc w:val="left"/>
    </w:lvl>
    <w:lvl w:ilvl="5" w:tplc="0596C438">
      <w:numFmt w:val="decimal"/>
      <w:lvlText w:val=""/>
      <w:lvlJc w:val="left"/>
    </w:lvl>
    <w:lvl w:ilvl="6" w:tplc="2F06747E">
      <w:numFmt w:val="decimal"/>
      <w:lvlText w:val=""/>
      <w:lvlJc w:val="left"/>
    </w:lvl>
    <w:lvl w:ilvl="7" w:tplc="76B0B31E">
      <w:numFmt w:val="decimal"/>
      <w:lvlText w:val=""/>
      <w:lvlJc w:val="left"/>
    </w:lvl>
    <w:lvl w:ilvl="8" w:tplc="144E68F8">
      <w:numFmt w:val="decimal"/>
      <w:lvlText w:val=""/>
      <w:lvlJc w:val="left"/>
    </w:lvl>
  </w:abstractNum>
  <w:abstractNum w:abstractNumId="9" w15:restartNumberingAfterBreak="0">
    <w:nsid w:val="3352255A"/>
    <w:multiLevelType w:val="hybridMultilevel"/>
    <w:tmpl w:val="F44C9F70"/>
    <w:lvl w:ilvl="0" w:tplc="1C7C382A">
      <w:start w:val="5"/>
      <w:numFmt w:val="lowerLetter"/>
      <w:lvlText w:val="%1)"/>
      <w:lvlJc w:val="left"/>
    </w:lvl>
    <w:lvl w:ilvl="1" w:tplc="F1F4AFEA">
      <w:start w:val="6"/>
      <w:numFmt w:val="lowerLetter"/>
      <w:lvlText w:val="%2)"/>
      <w:lvlJc w:val="left"/>
    </w:lvl>
    <w:lvl w:ilvl="2" w:tplc="2EF61904">
      <w:numFmt w:val="decimal"/>
      <w:lvlText w:val=""/>
      <w:lvlJc w:val="left"/>
    </w:lvl>
    <w:lvl w:ilvl="3" w:tplc="FAAADA8C">
      <w:numFmt w:val="decimal"/>
      <w:lvlText w:val=""/>
      <w:lvlJc w:val="left"/>
    </w:lvl>
    <w:lvl w:ilvl="4" w:tplc="C6C2BC5E">
      <w:numFmt w:val="decimal"/>
      <w:lvlText w:val=""/>
      <w:lvlJc w:val="left"/>
    </w:lvl>
    <w:lvl w:ilvl="5" w:tplc="D0F6FD02">
      <w:numFmt w:val="decimal"/>
      <w:lvlText w:val=""/>
      <w:lvlJc w:val="left"/>
    </w:lvl>
    <w:lvl w:ilvl="6" w:tplc="F00C92D4">
      <w:numFmt w:val="decimal"/>
      <w:lvlText w:val=""/>
      <w:lvlJc w:val="left"/>
    </w:lvl>
    <w:lvl w:ilvl="7" w:tplc="3140BE42">
      <w:numFmt w:val="decimal"/>
      <w:lvlText w:val=""/>
      <w:lvlJc w:val="left"/>
    </w:lvl>
    <w:lvl w:ilvl="8" w:tplc="78E0B13C">
      <w:numFmt w:val="decimal"/>
      <w:lvlText w:val=""/>
      <w:lvlJc w:val="left"/>
    </w:lvl>
  </w:abstractNum>
  <w:abstractNum w:abstractNumId="10" w15:restartNumberingAfterBreak="0">
    <w:nsid w:val="41A7C4C9"/>
    <w:multiLevelType w:val="hybridMultilevel"/>
    <w:tmpl w:val="EBA81468"/>
    <w:lvl w:ilvl="0" w:tplc="48BA6442">
      <w:start w:val="7"/>
      <w:numFmt w:val="decimal"/>
      <w:lvlText w:val="%1."/>
      <w:lvlJc w:val="left"/>
    </w:lvl>
    <w:lvl w:ilvl="1" w:tplc="B3569290">
      <w:numFmt w:val="decimal"/>
      <w:lvlText w:val=""/>
      <w:lvlJc w:val="left"/>
    </w:lvl>
    <w:lvl w:ilvl="2" w:tplc="3B967528">
      <w:numFmt w:val="decimal"/>
      <w:lvlText w:val=""/>
      <w:lvlJc w:val="left"/>
    </w:lvl>
    <w:lvl w:ilvl="3" w:tplc="113A1A0E">
      <w:numFmt w:val="decimal"/>
      <w:lvlText w:val=""/>
      <w:lvlJc w:val="left"/>
    </w:lvl>
    <w:lvl w:ilvl="4" w:tplc="F3EC34C0">
      <w:numFmt w:val="decimal"/>
      <w:lvlText w:val=""/>
      <w:lvlJc w:val="left"/>
    </w:lvl>
    <w:lvl w:ilvl="5" w:tplc="046AAE0A">
      <w:numFmt w:val="decimal"/>
      <w:lvlText w:val=""/>
      <w:lvlJc w:val="left"/>
    </w:lvl>
    <w:lvl w:ilvl="6" w:tplc="48008E4C">
      <w:numFmt w:val="decimal"/>
      <w:lvlText w:val=""/>
      <w:lvlJc w:val="left"/>
    </w:lvl>
    <w:lvl w:ilvl="7" w:tplc="98547EEC">
      <w:numFmt w:val="decimal"/>
      <w:lvlText w:val=""/>
      <w:lvlJc w:val="left"/>
    </w:lvl>
    <w:lvl w:ilvl="8" w:tplc="8E409B20">
      <w:numFmt w:val="decimal"/>
      <w:lvlText w:val=""/>
      <w:lvlJc w:val="left"/>
    </w:lvl>
  </w:abstractNum>
  <w:abstractNum w:abstractNumId="11" w15:restartNumberingAfterBreak="0">
    <w:nsid w:val="4DB127F8"/>
    <w:multiLevelType w:val="hybridMultilevel"/>
    <w:tmpl w:val="0756B35A"/>
    <w:lvl w:ilvl="0" w:tplc="2CE4A0F4">
      <w:start w:val="3"/>
      <w:numFmt w:val="decimal"/>
      <w:lvlText w:val="%1."/>
      <w:lvlJc w:val="left"/>
    </w:lvl>
    <w:lvl w:ilvl="1" w:tplc="278A1BD0">
      <w:numFmt w:val="decimal"/>
      <w:lvlText w:val=""/>
      <w:lvlJc w:val="left"/>
    </w:lvl>
    <w:lvl w:ilvl="2" w:tplc="6E02E2B8">
      <w:numFmt w:val="decimal"/>
      <w:lvlText w:val=""/>
      <w:lvlJc w:val="left"/>
    </w:lvl>
    <w:lvl w:ilvl="3" w:tplc="49C8F97C">
      <w:numFmt w:val="decimal"/>
      <w:lvlText w:val=""/>
      <w:lvlJc w:val="left"/>
    </w:lvl>
    <w:lvl w:ilvl="4" w:tplc="97D4069E">
      <w:numFmt w:val="decimal"/>
      <w:lvlText w:val=""/>
      <w:lvlJc w:val="left"/>
    </w:lvl>
    <w:lvl w:ilvl="5" w:tplc="4F04E272">
      <w:numFmt w:val="decimal"/>
      <w:lvlText w:val=""/>
      <w:lvlJc w:val="left"/>
    </w:lvl>
    <w:lvl w:ilvl="6" w:tplc="DFC2D870">
      <w:numFmt w:val="decimal"/>
      <w:lvlText w:val=""/>
      <w:lvlJc w:val="left"/>
    </w:lvl>
    <w:lvl w:ilvl="7" w:tplc="008C4968">
      <w:numFmt w:val="decimal"/>
      <w:lvlText w:val=""/>
      <w:lvlJc w:val="left"/>
    </w:lvl>
    <w:lvl w:ilvl="8" w:tplc="7DF83924">
      <w:numFmt w:val="decimal"/>
      <w:lvlText w:val=""/>
      <w:lvlJc w:val="left"/>
    </w:lvl>
  </w:abstractNum>
  <w:abstractNum w:abstractNumId="12" w15:restartNumberingAfterBreak="0">
    <w:nsid w:val="4E6AFB66"/>
    <w:multiLevelType w:val="hybridMultilevel"/>
    <w:tmpl w:val="DAB022EE"/>
    <w:lvl w:ilvl="0" w:tplc="5AF261BC">
      <w:start w:val="9"/>
      <w:numFmt w:val="decimal"/>
      <w:lvlText w:val="%1."/>
      <w:lvlJc w:val="left"/>
    </w:lvl>
    <w:lvl w:ilvl="1" w:tplc="BE60DFF6">
      <w:numFmt w:val="decimal"/>
      <w:lvlText w:val=""/>
      <w:lvlJc w:val="left"/>
    </w:lvl>
    <w:lvl w:ilvl="2" w:tplc="8FA4F112">
      <w:numFmt w:val="decimal"/>
      <w:lvlText w:val=""/>
      <w:lvlJc w:val="left"/>
    </w:lvl>
    <w:lvl w:ilvl="3" w:tplc="C222448A">
      <w:numFmt w:val="decimal"/>
      <w:lvlText w:val=""/>
      <w:lvlJc w:val="left"/>
    </w:lvl>
    <w:lvl w:ilvl="4" w:tplc="BCC66BF4">
      <w:numFmt w:val="decimal"/>
      <w:lvlText w:val=""/>
      <w:lvlJc w:val="left"/>
    </w:lvl>
    <w:lvl w:ilvl="5" w:tplc="0E704FC4">
      <w:numFmt w:val="decimal"/>
      <w:lvlText w:val=""/>
      <w:lvlJc w:val="left"/>
    </w:lvl>
    <w:lvl w:ilvl="6" w:tplc="762CD5B0">
      <w:numFmt w:val="decimal"/>
      <w:lvlText w:val=""/>
      <w:lvlJc w:val="left"/>
    </w:lvl>
    <w:lvl w:ilvl="7" w:tplc="68D6798A">
      <w:numFmt w:val="decimal"/>
      <w:lvlText w:val=""/>
      <w:lvlJc w:val="left"/>
    </w:lvl>
    <w:lvl w:ilvl="8" w:tplc="3A146966">
      <w:numFmt w:val="decimal"/>
      <w:lvlText w:val=""/>
      <w:lvlJc w:val="left"/>
    </w:lvl>
  </w:abstractNum>
  <w:abstractNum w:abstractNumId="13" w15:restartNumberingAfterBreak="0">
    <w:nsid w:val="5BD062C2"/>
    <w:multiLevelType w:val="hybridMultilevel"/>
    <w:tmpl w:val="AF82B4CC"/>
    <w:lvl w:ilvl="0" w:tplc="A900D4CA">
      <w:start w:val="1"/>
      <w:numFmt w:val="decimal"/>
      <w:lvlText w:val="%1."/>
      <w:lvlJc w:val="left"/>
    </w:lvl>
    <w:lvl w:ilvl="1" w:tplc="F1EEDA06">
      <w:numFmt w:val="decimal"/>
      <w:lvlText w:val=""/>
      <w:lvlJc w:val="left"/>
    </w:lvl>
    <w:lvl w:ilvl="2" w:tplc="B35A177C">
      <w:numFmt w:val="decimal"/>
      <w:lvlText w:val=""/>
      <w:lvlJc w:val="left"/>
    </w:lvl>
    <w:lvl w:ilvl="3" w:tplc="3D7C16D4">
      <w:numFmt w:val="decimal"/>
      <w:lvlText w:val=""/>
      <w:lvlJc w:val="left"/>
    </w:lvl>
    <w:lvl w:ilvl="4" w:tplc="188C0C72">
      <w:numFmt w:val="decimal"/>
      <w:lvlText w:val=""/>
      <w:lvlJc w:val="left"/>
    </w:lvl>
    <w:lvl w:ilvl="5" w:tplc="F5068890">
      <w:numFmt w:val="decimal"/>
      <w:lvlText w:val=""/>
      <w:lvlJc w:val="left"/>
    </w:lvl>
    <w:lvl w:ilvl="6" w:tplc="90627954">
      <w:numFmt w:val="decimal"/>
      <w:lvlText w:val=""/>
      <w:lvlJc w:val="left"/>
    </w:lvl>
    <w:lvl w:ilvl="7" w:tplc="13B2EA70">
      <w:numFmt w:val="decimal"/>
      <w:lvlText w:val=""/>
      <w:lvlJc w:val="left"/>
    </w:lvl>
    <w:lvl w:ilvl="8" w:tplc="794E47F0">
      <w:numFmt w:val="decimal"/>
      <w:lvlText w:val=""/>
      <w:lvlJc w:val="left"/>
    </w:lvl>
  </w:abstractNum>
  <w:abstractNum w:abstractNumId="14" w15:restartNumberingAfterBreak="0">
    <w:nsid w:val="66EF438D"/>
    <w:multiLevelType w:val="hybridMultilevel"/>
    <w:tmpl w:val="DE562CB0"/>
    <w:lvl w:ilvl="0" w:tplc="A86CDCDC">
      <w:start w:val="3"/>
      <w:numFmt w:val="lowerLetter"/>
      <w:lvlText w:val="%1)"/>
      <w:lvlJc w:val="left"/>
    </w:lvl>
    <w:lvl w:ilvl="1" w:tplc="96DE6006">
      <w:numFmt w:val="decimal"/>
      <w:lvlText w:val=""/>
      <w:lvlJc w:val="left"/>
    </w:lvl>
    <w:lvl w:ilvl="2" w:tplc="53566496">
      <w:numFmt w:val="decimal"/>
      <w:lvlText w:val=""/>
      <w:lvlJc w:val="left"/>
    </w:lvl>
    <w:lvl w:ilvl="3" w:tplc="23CCA6FE">
      <w:numFmt w:val="decimal"/>
      <w:lvlText w:val=""/>
      <w:lvlJc w:val="left"/>
    </w:lvl>
    <w:lvl w:ilvl="4" w:tplc="F1C807F8">
      <w:numFmt w:val="decimal"/>
      <w:lvlText w:val=""/>
      <w:lvlJc w:val="left"/>
    </w:lvl>
    <w:lvl w:ilvl="5" w:tplc="26887464">
      <w:numFmt w:val="decimal"/>
      <w:lvlText w:val=""/>
      <w:lvlJc w:val="left"/>
    </w:lvl>
    <w:lvl w:ilvl="6" w:tplc="9724D6EA">
      <w:numFmt w:val="decimal"/>
      <w:lvlText w:val=""/>
      <w:lvlJc w:val="left"/>
    </w:lvl>
    <w:lvl w:ilvl="7" w:tplc="6658C2D0">
      <w:numFmt w:val="decimal"/>
      <w:lvlText w:val=""/>
      <w:lvlJc w:val="left"/>
    </w:lvl>
    <w:lvl w:ilvl="8" w:tplc="305CB49E">
      <w:numFmt w:val="decimal"/>
      <w:lvlText w:val=""/>
      <w:lvlJc w:val="left"/>
    </w:lvl>
  </w:abstractNum>
  <w:abstractNum w:abstractNumId="15" w15:restartNumberingAfterBreak="0">
    <w:nsid w:val="6B68079A"/>
    <w:multiLevelType w:val="hybridMultilevel"/>
    <w:tmpl w:val="CDAA77F6"/>
    <w:lvl w:ilvl="0" w:tplc="BAB432AE">
      <w:start w:val="6"/>
      <w:numFmt w:val="decimal"/>
      <w:lvlText w:val="%1."/>
      <w:lvlJc w:val="left"/>
    </w:lvl>
    <w:lvl w:ilvl="1" w:tplc="AD0ACF7C">
      <w:numFmt w:val="decimal"/>
      <w:lvlText w:val=""/>
      <w:lvlJc w:val="left"/>
    </w:lvl>
    <w:lvl w:ilvl="2" w:tplc="568241DE">
      <w:numFmt w:val="decimal"/>
      <w:lvlText w:val=""/>
      <w:lvlJc w:val="left"/>
    </w:lvl>
    <w:lvl w:ilvl="3" w:tplc="5ACCD758">
      <w:numFmt w:val="decimal"/>
      <w:lvlText w:val=""/>
      <w:lvlJc w:val="left"/>
    </w:lvl>
    <w:lvl w:ilvl="4" w:tplc="C62E796E">
      <w:numFmt w:val="decimal"/>
      <w:lvlText w:val=""/>
      <w:lvlJc w:val="left"/>
    </w:lvl>
    <w:lvl w:ilvl="5" w:tplc="D14A8220">
      <w:numFmt w:val="decimal"/>
      <w:lvlText w:val=""/>
      <w:lvlJc w:val="left"/>
    </w:lvl>
    <w:lvl w:ilvl="6" w:tplc="90E65282">
      <w:numFmt w:val="decimal"/>
      <w:lvlText w:val=""/>
      <w:lvlJc w:val="left"/>
    </w:lvl>
    <w:lvl w:ilvl="7" w:tplc="B704A94A">
      <w:numFmt w:val="decimal"/>
      <w:lvlText w:val=""/>
      <w:lvlJc w:val="left"/>
    </w:lvl>
    <w:lvl w:ilvl="8" w:tplc="25405940">
      <w:numFmt w:val="decimal"/>
      <w:lvlText w:val=""/>
      <w:lvlJc w:val="left"/>
    </w:lvl>
  </w:abstractNum>
  <w:abstractNum w:abstractNumId="16" w15:restartNumberingAfterBreak="0">
    <w:nsid w:val="7FDCC233"/>
    <w:multiLevelType w:val="hybridMultilevel"/>
    <w:tmpl w:val="66EE5592"/>
    <w:lvl w:ilvl="0" w:tplc="3F481B30">
      <w:start w:val="1"/>
      <w:numFmt w:val="lowerLetter"/>
      <w:lvlText w:val="%1"/>
      <w:lvlJc w:val="left"/>
    </w:lvl>
    <w:lvl w:ilvl="1" w:tplc="8856D770">
      <w:start w:val="1"/>
      <w:numFmt w:val="lowerLetter"/>
      <w:lvlText w:val="%2)"/>
      <w:lvlJc w:val="left"/>
    </w:lvl>
    <w:lvl w:ilvl="2" w:tplc="5D4E05CA">
      <w:numFmt w:val="decimal"/>
      <w:lvlText w:val=""/>
      <w:lvlJc w:val="left"/>
    </w:lvl>
    <w:lvl w:ilvl="3" w:tplc="859646CC">
      <w:numFmt w:val="decimal"/>
      <w:lvlText w:val=""/>
      <w:lvlJc w:val="left"/>
    </w:lvl>
    <w:lvl w:ilvl="4" w:tplc="5376532C">
      <w:numFmt w:val="decimal"/>
      <w:lvlText w:val=""/>
      <w:lvlJc w:val="left"/>
    </w:lvl>
    <w:lvl w:ilvl="5" w:tplc="38F21DF6">
      <w:numFmt w:val="decimal"/>
      <w:lvlText w:val=""/>
      <w:lvlJc w:val="left"/>
    </w:lvl>
    <w:lvl w:ilvl="6" w:tplc="CF06BE84">
      <w:numFmt w:val="decimal"/>
      <w:lvlText w:val=""/>
      <w:lvlJc w:val="left"/>
    </w:lvl>
    <w:lvl w:ilvl="7" w:tplc="8612EA64">
      <w:numFmt w:val="decimal"/>
      <w:lvlText w:val=""/>
      <w:lvlJc w:val="left"/>
    </w:lvl>
    <w:lvl w:ilvl="8" w:tplc="7E701D42">
      <w:numFmt w:val="decimal"/>
      <w:lvlText w:val=""/>
      <w:lvlJc w:val="left"/>
    </w:lvl>
  </w:abstractNum>
  <w:num w:numId="1" w16cid:durableId="1907260610">
    <w:abstractNumId w:val="13"/>
  </w:num>
  <w:num w:numId="2" w16cid:durableId="2004310676">
    <w:abstractNumId w:val="4"/>
  </w:num>
  <w:num w:numId="3" w16cid:durableId="709959143">
    <w:abstractNumId w:val="11"/>
  </w:num>
  <w:num w:numId="4" w16cid:durableId="2022707159">
    <w:abstractNumId w:val="0"/>
  </w:num>
  <w:num w:numId="5" w16cid:durableId="550503173">
    <w:abstractNumId w:val="7"/>
  </w:num>
  <w:num w:numId="6" w16cid:durableId="422803966">
    <w:abstractNumId w:val="3"/>
  </w:num>
  <w:num w:numId="7" w16cid:durableId="317343387">
    <w:abstractNumId w:val="14"/>
  </w:num>
  <w:num w:numId="8" w16cid:durableId="1577982184">
    <w:abstractNumId w:val="5"/>
  </w:num>
  <w:num w:numId="9" w16cid:durableId="1539704787">
    <w:abstractNumId w:val="9"/>
  </w:num>
  <w:num w:numId="10" w16cid:durableId="894507374">
    <w:abstractNumId w:val="2"/>
  </w:num>
  <w:num w:numId="11" w16cid:durableId="1489515974">
    <w:abstractNumId w:val="1"/>
  </w:num>
  <w:num w:numId="12" w16cid:durableId="1103258795">
    <w:abstractNumId w:val="16"/>
  </w:num>
  <w:num w:numId="13" w16cid:durableId="1276644390">
    <w:abstractNumId w:val="6"/>
  </w:num>
  <w:num w:numId="14" w16cid:durableId="625164296">
    <w:abstractNumId w:val="10"/>
  </w:num>
  <w:num w:numId="15" w16cid:durableId="1092510816">
    <w:abstractNumId w:val="15"/>
  </w:num>
  <w:num w:numId="16" w16cid:durableId="671033998">
    <w:abstractNumId w:val="12"/>
  </w:num>
  <w:num w:numId="17" w16cid:durableId="13413946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B0"/>
    <w:rsid w:val="00091DC2"/>
    <w:rsid w:val="001F2EAA"/>
    <w:rsid w:val="002B22FA"/>
    <w:rsid w:val="00345A50"/>
    <w:rsid w:val="00633E78"/>
    <w:rsid w:val="007B2DA1"/>
    <w:rsid w:val="008310F8"/>
    <w:rsid w:val="00951EA5"/>
    <w:rsid w:val="009B295B"/>
    <w:rsid w:val="009C5D78"/>
    <w:rsid w:val="009E7B2F"/>
    <w:rsid w:val="00B06E2B"/>
    <w:rsid w:val="00B43E99"/>
    <w:rsid w:val="00C23730"/>
    <w:rsid w:val="00D07CB0"/>
    <w:rsid w:val="00D47C05"/>
    <w:rsid w:val="00D9168C"/>
    <w:rsid w:val="00E227F8"/>
    <w:rsid w:val="00E81C53"/>
    <w:rsid w:val="00F136B5"/>
    <w:rsid w:val="00FE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AE30E"/>
  <w15:docId w15:val="{59ED5F81-42DC-4D84-814E-9A1F2964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C0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DC2"/>
    <w:pPr>
      <w:ind w:left="720"/>
      <w:contextualSpacing/>
    </w:pPr>
  </w:style>
  <w:style w:type="table" w:styleId="PlainTable3">
    <w:name w:val="Plain Table 3"/>
    <w:basedOn w:val="TableNormal"/>
    <w:uiPriority w:val="43"/>
    <w:rsid w:val="00091DC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C5D7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D78"/>
  </w:style>
  <w:style w:type="paragraph" w:styleId="Footer">
    <w:name w:val="footer"/>
    <w:basedOn w:val="Normal"/>
    <w:link w:val="FooterChar"/>
    <w:uiPriority w:val="99"/>
    <w:unhideWhenUsed/>
    <w:rsid w:val="009C5D7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D7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44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44E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E4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Александр Савелеьв</cp:lastModifiedBy>
  <cp:revision>3</cp:revision>
  <cp:lastPrinted>2022-12-03T06:29:00Z</cp:lastPrinted>
  <dcterms:created xsi:type="dcterms:W3CDTF">2022-12-03T06:29:00Z</dcterms:created>
  <dcterms:modified xsi:type="dcterms:W3CDTF">2022-12-03T06:32:00Z</dcterms:modified>
</cp:coreProperties>
</file>